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4838D" w14:textId="77777777" w:rsidR="00A52153" w:rsidRDefault="00A52153" w:rsidP="00A52153">
      <w:pPr>
        <w:rPr>
          <w:rFonts w:ascii="Arial" w:hAnsi="Arial" w:cs="Arial"/>
          <w:sz w:val="32"/>
          <w:szCs w:val="32"/>
        </w:rPr>
      </w:pPr>
    </w:p>
    <w:p w14:paraId="5437C11E" w14:textId="77777777" w:rsidR="00FA344D" w:rsidRPr="00334269" w:rsidRDefault="00A52153" w:rsidP="00A52153">
      <w:pPr>
        <w:rPr>
          <w:rFonts w:ascii="Arial" w:hAnsi="Arial" w:cs="Arial"/>
          <w:sz w:val="28"/>
          <w:szCs w:val="28"/>
        </w:rPr>
      </w:pPr>
      <w:r w:rsidRPr="00334269">
        <w:rPr>
          <w:rFonts w:ascii="Arial" w:hAnsi="Arial" w:cs="Arial"/>
          <w:sz w:val="28"/>
          <w:szCs w:val="28"/>
        </w:rPr>
        <w:t>RESPONDENT INFORMATION FORM</w:t>
      </w:r>
    </w:p>
    <w:p w14:paraId="79F87BE1" w14:textId="77777777" w:rsidR="00FA344D" w:rsidRPr="009A6E0C" w:rsidRDefault="00FA344D" w:rsidP="00FA344D">
      <w:pPr>
        <w:autoSpaceDE w:val="0"/>
        <w:autoSpaceDN w:val="0"/>
        <w:adjustRightInd w:val="0"/>
        <w:jc w:val="left"/>
        <w:rPr>
          <w:rFonts w:ascii="Arial" w:hAnsi="Arial" w:cs="Arial"/>
          <w:color w:val="000000"/>
          <w:sz w:val="20"/>
        </w:rPr>
      </w:pPr>
      <w:r w:rsidRPr="009A6E0C">
        <w:rPr>
          <w:rFonts w:ascii="Arial" w:hAnsi="Arial" w:cs="Arial"/>
          <w:color w:val="000000"/>
          <w:sz w:val="20"/>
          <w:u w:val="single"/>
        </w:rPr>
        <w:t>Please Note</w:t>
      </w:r>
      <w:r w:rsidRPr="009A6E0C">
        <w:rPr>
          <w:rFonts w:ascii="Arial" w:hAnsi="Arial" w:cs="Arial"/>
          <w:color w:val="000000"/>
          <w:sz w:val="20"/>
        </w:rPr>
        <w:t xml:space="preserve"> this form </w:t>
      </w:r>
      <w:r w:rsidRPr="009A6E0C">
        <w:rPr>
          <w:rFonts w:ascii="Arial" w:hAnsi="Arial" w:cs="Arial"/>
          <w:b/>
          <w:bCs/>
          <w:color w:val="000000"/>
          <w:sz w:val="20"/>
        </w:rPr>
        <w:t>must</w:t>
      </w:r>
      <w:r w:rsidRPr="009A6E0C">
        <w:rPr>
          <w:rFonts w:ascii="Arial" w:hAnsi="Arial" w:cs="Arial"/>
          <w:color w:val="000000"/>
          <w:sz w:val="20"/>
        </w:rPr>
        <w:t xml:space="preserve"> be returned with your response to ensure that we handle your response appropriately</w:t>
      </w:r>
    </w:p>
    <w:p w14:paraId="4CB55ABA" w14:textId="77777777" w:rsidR="00FA344D" w:rsidRDefault="00FA344D" w:rsidP="00FA344D">
      <w:pPr>
        <w:jc w:val="left"/>
        <w:rPr>
          <w:rFonts w:ascii="Arial" w:hAnsi="Arial" w:cs="Arial"/>
          <w:szCs w:val="24"/>
        </w:rPr>
      </w:pPr>
    </w:p>
    <w:p w14:paraId="6466724D" w14:textId="77777777" w:rsidR="00506682" w:rsidRPr="009A6E0C" w:rsidRDefault="00506682" w:rsidP="00506682">
      <w:pPr>
        <w:tabs>
          <w:tab w:val="clear" w:pos="720"/>
          <w:tab w:val="left" w:pos="900"/>
        </w:tabs>
        <w:rPr>
          <w:rFonts w:ascii="Arial" w:hAnsi="Arial" w:cs="Arial"/>
          <w:b/>
          <w:i/>
          <w:szCs w:val="24"/>
        </w:rPr>
      </w:pPr>
      <w:r w:rsidRPr="009A6E0C">
        <w:rPr>
          <w:rFonts w:ascii="Arial" w:hAnsi="Arial" w:cs="Arial"/>
          <w:b/>
          <w:i/>
          <w:szCs w:val="24"/>
        </w:rPr>
        <w:t>1. Name/Organisation</w:t>
      </w:r>
    </w:p>
    <w:p w14:paraId="493BE0EB" w14:textId="77777777" w:rsidR="00506682" w:rsidRPr="00E74246" w:rsidRDefault="00506682" w:rsidP="00506682">
      <w:pPr>
        <w:rPr>
          <w:rFonts w:ascii="Arial" w:hAnsi="Arial" w:cs="Arial"/>
          <w:b/>
          <w:sz w:val="16"/>
          <w:szCs w:val="16"/>
        </w:rPr>
      </w:pPr>
      <w:r w:rsidRPr="00E74246">
        <w:rPr>
          <w:rFonts w:ascii="Arial" w:hAnsi="Arial" w:cs="Arial"/>
          <w:b/>
          <w:sz w:val="16"/>
          <w:szCs w:val="16"/>
        </w:rPr>
        <w:t>Organisation 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14:paraId="730F2F4D" w14:textId="77777777" w:rsidTr="001620CF">
        <w:trPr>
          <w:trHeight w:hRule="exact" w:val="346"/>
        </w:trPr>
        <w:tc>
          <w:tcPr>
            <w:tcW w:w="8304" w:type="dxa"/>
            <w:shd w:val="clear" w:color="auto" w:fill="auto"/>
            <w:vAlign w:val="center"/>
          </w:tcPr>
          <w:p w14:paraId="19307542" w14:textId="1B3659EB" w:rsidR="00506682" w:rsidRPr="001620CF" w:rsidRDefault="00320B2F" w:rsidP="001620CF">
            <w:pPr>
              <w:jc w:val="left"/>
              <w:rPr>
                <w:rFonts w:ascii="Arial" w:hAnsi="Arial" w:cs="Arial"/>
                <w:sz w:val="20"/>
              </w:rPr>
            </w:pPr>
            <w:r>
              <w:rPr>
                <w:rFonts w:ascii="Arial" w:hAnsi="Arial" w:cs="Arial"/>
                <w:sz w:val="20"/>
              </w:rPr>
              <w:t>ICAS Pensions Panel on behalf of ICAS</w:t>
            </w:r>
          </w:p>
        </w:tc>
      </w:tr>
    </w:tbl>
    <w:p w14:paraId="2896A45F" w14:textId="77777777" w:rsidR="00506682" w:rsidRPr="006933B3" w:rsidRDefault="00506682" w:rsidP="00506682">
      <w:pPr>
        <w:rPr>
          <w:rFonts w:ascii="Arial" w:hAnsi="Arial" w:cs="Arial"/>
          <w:b/>
          <w:sz w:val="16"/>
          <w:szCs w:val="16"/>
        </w:rPr>
      </w:pPr>
    </w:p>
    <w:p w14:paraId="362C8CAE" w14:textId="3598B9AB" w:rsidR="00506682" w:rsidRPr="009A6E0C" w:rsidRDefault="00506682" w:rsidP="00506682">
      <w:pPr>
        <w:tabs>
          <w:tab w:val="clear" w:pos="720"/>
          <w:tab w:val="clear" w:pos="1440"/>
          <w:tab w:val="clear" w:pos="2880"/>
          <w:tab w:val="clear" w:pos="4680"/>
          <w:tab w:val="clear" w:pos="9000"/>
          <w:tab w:val="right" w:pos="1080"/>
          <w:tab w:val="right" w:pos="2160"/>
          <w:tab w:val="right" w:pos="3240"/>
          <w:tab w:val="right" w:pos="4320"/>
          <w:tab w:val="right" w:pos="5400"/>
          <w:tab w:val="right" w:pos="6480"/>
        </w:tabs>
        <w:rPr>
          <w:rFonts w:ascii="Arial" w:hAnsi="Arial" w:cs="Arial"/>
          <w:b/>
          <w:i/>
          <w:szCs w:val="24"/>
        </w:rPr>
      </w:pPr>
      <w:r w:rsidRPr="00323EA4">
        <w:rPr>
          <w:rFonts w:ascii="Arial" w:hAnsi="Arial" w:cs="Arial"/>
          <w:b/>
          <w:szCs w:val="24"/>
        </w:rPr>
        <w:t>Title</w:t>
      </w:r>
      <w:r w:rsidR="00323EA4">
        <w:rPr>
          <w:rFonts w:ascii="Arial" w:hAnsi="Arial" w:cs="Arial"/>
          <w:szCs w:val="24"/>
        </w:rPr>
        <w:t xml:space="preserve">  </w:t>
      </w:r>
      <w:r w:rsidRPr="00323EA4">
        <w:rPr>
          <w:rFonts w:ascii="Arial" w:hAnsi="Arial" w:cs="Arial"/>
          <w:b/>
          <w:szCs w:val="24"/>
        </w:rPr>
        <w:tab/>
        <w:t xml:space="preserve">Mr </w:t>
      </w:r>
      <w:r w:rsidRPr="00323EA4">
        <w:rPr>
          <w:rFonts w:ascii="Arial" w:hAnsi="Arial" w:cs="Arial"/>
          <w:b/>
          <w:szCs w:val="24"/>
        </w:rPr>
        <w:fldChar w:fldCharType="begin">
          <w:ffData>
            <w:name w:val=""/>
            <w:enabled/>
            <w:calcOnExit w:val="0"/>
            <w:checkBox>
              <w:size w:val="22"/>
              <w:default w:val="0"/>
              <w:checked w:val="0"/>
            </w:checkBox>
          </w:ffData>
        </w:fldChar>
      </w:r>
      <w:r w:rsidRPr="00323EA4">
        <w:rPr>
          <w:rFonts w:ascii="Arial" w:hAnsi="Arial" w:cs="Arial"/>
          <w:b/>
          <w:szCs w:val="24"/>
        </w:rPr>
        <w:instrText xml:space="preserve"> FORMCHECKBOX </w:instrText>
      </w:r>
      <w:r w:rsidR="00B01B61">
        <w:rPr>
          <w:rFonts w:ascii="Arial" w:hAnsi="Arial" w:cs="Arial"/>
          <w:b/>
          <w:szCs w:val="24"/>
        </w:rPr>
      </w:r>
      <w:r w:rsidR="00B01B61">
        <w:rPr>
          <w:rFonts w:ascii="Arial" w:hAnsi="Arial" w:cs="Arial"/>
          <w:b/>
          <w:szCs w:val="24"/>
        </w:rPr>
        <w:fldChar w:fldCharType="separate"/>
      </w:r>
      <w:r w:rsidRPr="00323EA4">
        <w:rPr>
          <w:rFonts w:ascii="Arial" w:hAnsi="Arial" w:cs="Arial"/>
          <w:b/>
          <w:szCs w:val="24"/>
        </w:rPr>
        <w:fldChar w:fldCharType="end"/>
      </w:r>
      <w:r w:rsidRPr="00323EA4">
        <w:rPr>
          <w:rFonts w:ascii="Arial" w:hAnsi="Arial" w:cs="Arial"/>
          <w:b/>
          <w:szCs w:val="24"/>
        </w:rPr>
        <w:tab/>
      </w:r>
      <w:r w:rsidR="00323EA4">
        <w:rPr>
          <w:rFonts w:ascii="Arial" w:hAnsi="Arial" w:cs="Arial"/>
          <w:b/>
          <w:szCs w:val="24"/>
        </w:rPr>
        <w:t xml:space="preserve">   </w:t>
      </w:r>
      <w:r w:rsidRPr="00323EA4">
        <w:rPr>
          <w:rFonts w:ascii="Arial" w:hAnsi="Arial" w:cs="Arial"/>
          <w:b/>
          <w:szCs w:val="24"/>
        </w:rPr>
        <w:t xml:space="preserve">Ms </w:t>
      </w:r>
      <w:r w:rsidRPr="00323EA4">
        <w:rPr>
          <w:rFonts w:ascii="Arial" w:hAnsi="Arial" w:cs="Arial"/>
          <w:b/>
          <w:szCs w:val="24"/>
        </w:rPr>
        <w:fldChar w:fldCharType="begin">
          <w:ffData>
            <w:name w:val=""/>
            <w:enabled/>
            <w:calcOnExit w:val="0"/>
            <w:checkBox>
              <w:size w:val="22"/>
              <w:default w:val="0"/>
              <w:checked w:val="0"/>
            </w:checkBox>
          </w:ffData>
        </w:fldChar>
      </w:r>
      <w:r w:rsidRPr="00323EA4">
        <w:rPr>
          <w:rFonts w:ascii="Arial" w:hAnsi="Arial" w:cs="Arial"/>
          <w:b/>
          <w:szCs w:val="24"/>
        </w:rPr>
        <w:instrText xml:space="preserve"> FORMCHECKBOX </w:instrText>
      </w:r>
      <w:r w:rsidR="00B01B61">
        <w:rPr>
          <w:rFonts w:ascii="Arial" w:hAnsi="Arial" w:cs="Arial"/>
          <w:b/>
          <w:szCs w:val="24"/>
        </w:rPr>
      </w:r>
      <w:r w:rsidR="00B01B61">
        <w:rPr>
          <w:rFonts w:ascii="Arial" w:hAnsi="Arial" w:cs="Arial"/>
          <w:b/>
          <w:szCs w:val="24"/>
        </w:rPr>
        <w:fldChar w:fldCharType="separate"/>
      </w:r>
      <w:r w:rsidRPr="00323EA4">
        <w:rPr>
          <w:rFonts w:ascii="Arial" w:hAnsi="Arial" w:cs="Arial"/>
          <w:b/>
          <w:szCs w:val="24"/>
        </w:rPr>
        <w:fldChar w:fldCharType="end"/>
      </w:r>
      <w:r w:rsidR="00323EA4">
        <w:rPr>
          <w:rFonts w:ascii="Arial" w:hAnsi="Arial" w:cs="Arial"/>
          <w:b/>
          <w:szCs w:val="24"/>
        </w:rPr>
        <w:t xml:space="preserve">   </w:t>
      </w:r>
      <w:r w:rsidRPr="00323EA4">
        <w:rPr>
          <w:rFonts w:ascii="Arial" w:hAnsi="Arial" w:cs="Arial"/>
          <w:b/>
          <w:szCs w:val="24"/>
        </w:rPr>
        <w:t xml:space="preserve">Mrs </w:t>
      </w:r>
      <w:r w:rsidRPr="00323EA4">
        <w:rPr>
          <w:rFonts w:ascii="Arial" w:hAnsi="Arial" w:cs="Arial"/>
          <w:b/>
          <w:szCs w:val="24"/>
        </w:rPr>
        <w:fldChar w:fldCharType="begin">
          <w:ffData>
            <w:name w:val=""/>
            <w:enabled/>
            <w:calcOnExit w:val="0"/>
            <w:checkBox>
              <w:size w:val="22"/>
              <w:default w:val="0"/>
            </w:checkBox>
          </w:ffData>
        </w:fldChar>
      </w:r>
      <w:r w:rsidRPr="00323EA4">
        <w:rPr>
          <w:rFonts w:ascii="Arial" w:hAnsi="Arial" w:cs="Arial"/>
          <w:b/>
          <w:szCs w:val="24"/>
        </w:rPr>
        <w:instrText xml:space="preserve"> FORMCHECKBOX </w:instrText>
      </w:r>
      <w:r w:rsidR="00B01B61">
        <w:rPr>
          <w:rFonts w:ascii="Arial" w:hAnsi="Arial" w:cs="Arial"/>
          <w:b/>
          <w:szCs w:val="24"/>
        </w:rPr>
      </w:r>
      <w:r w:rsidR="00B01B61">
        <w:rPr>
          <w:rFonts w:ascii="Arial" w:hAnsi="Arial" w:cs="Arial"/>
          <w:b/>
          <w:szCs w:val="24"/>
        </w:rPr>
        <w:fldChar w:fldCharType="separate"/>
      </w:r>
      <w:r w:rsidRPr="00323EA4">
        <w:rPr>
          <w:rFonts w:ascii="Arial" w:hAnsi="Arial" w:cs="Arial"/>
          <w:b/>
          <w:szCs w:val="24"/>
        </w:rPr>
        <w:fldChar w:fldCharType="end"/>
      </w:r>
      <w:r w:rsidRPr="00323EA4">
        <w:rPr>
          <w:rFonts w:ascii="Arial" w:hAnsi="Arial" w:cs="Arial"/>
          <w:b/>
          <w:szCs w:val="24"/>
        </w:rPr>
        <w:tab/>
      </w:r>
      <w:r w:rsidR="00323EA4">
        <w:rPr>
          <w:rFonts w:ascii="Arial" w:hAnsi="Arial" w:cs="Arial"/>
          <w:b/>
          <w:szCs w:val="24"/>
        </w:rPr>
        <w:t xml:space="preserve">   </w:t>
      </w:r>
      <w:r w:rsidRPr="00323EA4">
        <w:rPr>
          <w:rFonts w:ascii="Arial" w:hAnsi="Arial" w:cs="Arial"/>
          <w:b/>
          <w:szCs w:val="24"/>
        </w:rPr>
        <w:t xml:space="preserve">Miss </w:t>
      </w:r>
      <w:r w:rsidR="007918F4">
        <w:rPr>
          <w:rFonts w:ascii="Arial" w:hAnsi="Arial" w:cs="Arial"/>
          <w:b/>
          <w:szCs w:val="24"/>
        </w:rPr>
        <w:t>√</w:t>
      </w:r>
      <w:r w:rsidRPr="00323EA4">
        <w:rPr>
          <w:rFonts w:ascii="Arial" w:hAnsi="Arial" w:cs="Arial"/>
          <w:b/>
          <w:szCs w:val="24"/>
        </w:rPr>
        <w:fldChar w:fldCharType="begin">
          <w:ffData>
            <w:name w:val=""/>
            <w:enabled/>
            <w:calcOnExit w:val="0"/>
            <w:checkBox>
              <w:size w:val="22"/>
              <w:default w:val="0"/>
            </w:checkBox>
          </w:ffData>
        </w:fldChar>
      </w:r>
      <w:r w:rsidRPr="00323EA4">
        <w:rPr>
          <w:rFonts w:ascii="Arial" w:hAnsi="Arial" w:cs="Arial"/>
          <w:b/>
          <w:szCs w:val="24"/>
        </w:rPr>
        <w:instrText xml:space="preserve"> FORMCHECKBOX </w:instrText>
      </w:r>
      <w:r w:rsidR="00B01B61">
        <w:rPr>
          <w:rFonts w:ascii="Arial" w:hAnsi="Arial" w:cs="Arial"/>
          <w:b/>
          <w:szCs w:val="24"/>
        </w:rPr>
      </w:r>
      <w:r w:rsidR="00B01B61">
        <w:rPr>
          <w:rFonts w:ascii="Arial" w:hAnsi="Arial" w:cs="Arial"/>
          <w:b/>
          <w:szCs w:val="24"/>
        </w:rPr>
        <w:fldChar w:fldCharType="separate"/>
      </w:r>
      <w:r w:rsidRPr="00323EA4">
        <w:rPr>
          <w:rFonts w:ascii="Arial" w:hAnsi="Arial" w:cs="Arial"/>
          <w:b/>
          <w:szCs w:val="24"/>
        </w:rPr>
        <w:fldChar w:fldCharType="end"/>
      </w:r>
      <w:r w:rsidR="00323EA4">
        <w:rPr>
          <w:rFonts w:ascii="Arial" w:hAnsi="Arial" w:cs="Arial"/>
          <w:b/>
          <w:szCs w:val="24"/>
        </w:rPr>
        <w:t xml:space="preserve">   </w:t>
      </w:r>
      <w:r w:rsidRPr="00323EA4">
        <w:rPr>
          <w:rFonts w:ascii="Arial" w:hAnsi="Arial" w:cs="Arial"/>
          <w:b/>
          <w:szCs w:val="24"/>
        </w:rPr>
        <w:t xml:space="preserve">Dr </w:t>
      </w:r>
      <w:r w:rsidR="005E5702">
        <w:rPr>
          <w:rFonts w:ascii="Arial" w:hAnsi="Arial" w:cs="Arial"/>
          <w:b/>
          <w:szCs w:val="24"/>
        </w:rPr>
        <w:fldChar w:fldCharType="begin">
          <w:ffData>
            <w:name w:val=""/>
            <w:enabled/>
            <w:calcOnExit w:val="0"/>
            <w:checkBox>
              <w:size w:val="22"/>
              <w:default w:val="0"/>
            </w:checkBox>
          </w:ffData>
        </w:fldChar>
      </w:r>
      <w:r w:rsidR="005E5702">
        <w:rPr>
          <w:rFonts w:ascii="Arial" w:hAnsi="Arial" w:cs="Arial"/>
          <w:b/>
          <w:szCs w:val="24"/>
        </w:rPr>
        <w:instrText xml:space="preserve"> FORMCHECKBOX </w:instrText>
      </w:r>
      <w:r w:rsidR="00B01B61">
        <w:rPr>
          <w:rFonts w:ascii="Arial" w:hAnsi="Arial" w:cs="Arial"/>
          <w:b/>
          <w:szCs w:val="24"/>
        </w:rPr>
      </w:r>
      <w:r w:rsidR="00B01B61">
        <w:rPr>
          <w:rFonts w:ascii="Arial" w:hAnsi="Arial" w:cs="Arial"/>
          <w:b/>
          <w:szCs w:val="24"/>
        </w:rPr>
        <w:fldChar w:fldCharType="separate"/>
      </w:r>
      <w:r w:rsidR="005E5702">
        <w:rPr>
          <w:rFonts w:ascii="Arial" w:hAnsi="Arial" w:cs="Arial"/>
          <w:b/>
          <w:szCs w:val="24"/>
        </w:rPr>
        <w:fldChar w:fldCharType="end"/>
      </w:r>
      <w:r w:rsidRPr="00323EA4">
        <w:rPr>
          <w:rFonts w:ascii="Arial" w:hAnsi="Arial" w:cs="Arial"/>
          <w:b/>
          <w:szCs w:val="24"/>
        </w:rPr>
        <w:tab/>
        <w:t xml:space="preserve">  </w:t>
      </w:r>
      <w:r w:rsidRPr="009A6E0C">
        <w:rPr>
          <w:rFonts w:ascii="Arial" w:hAnsi="Arial" w:cs="Arial"/>
          <w:b/>
          <w:szCs w:val="24"/>
        </w:rPr>
        <w:t xml:space="preserve">    </w:t>
      </w:r>
      <w:r w:rsidRPr="009A6E0C">
        <w:rPr>
          <w:rFonts w:ascii="Arial" w:hAnsi="Arial" w:cs="Arial"/>
          <w:b/>
          <w:i/>
          <w:sz w:val="20"/>
        </w:rPr>
        <w:t xml:space="preserve"> Please tick as appropriate</w:t>
      </w:r>
    </w:p>
    <w:p w14:paraId="661DC394" w14:textId="77777777" w:rsidR="003A0375" w:rsidRDefault="003A0375" w:rsidP="00506682">
      <w:pPr>
        <w:tabs>
          <w:tab w:val="left" w:pos="3600"/>
          <w:tab w:val="left" w:pos="4320"/>
        </w:tabs>
        <w:rPr>
          <w:rFonts w:ascii="Arial" w:hAnsi="Arial" w:cs="Arial"/>
          <w:b/>
          <w:szCs w:val="24"/>
        </w:rPr>
      </w:pPr>
    </w:p>
    <w:p w14:paraId="1EE4F2D6" w14:textId="77777777" w:rsidR="00506682" w:rsidRPr="00E74246" w:rsidRDefault="00506682" w:rsidP="00506682">
      <w:pPr>
        <w:tabs>
          <w:tab w:val="left" w:pos="3600"/>
          <w:tab w:val="left" w:pos="4320"/>
        </w:tabs>
        <w:rPr>
          <w:rFonts w:ascii="Arial" w:hAnsi="Arial" w:cs="Arial"/>
          <w:b/>
          <w:sz w:val="16"/>
          <w:szCs w:val="16"/>
        </w:rPr>
      </w:pPr>
      <w:r w:rsidRPr="00E74246">
        <w:rPr>
          <w:rFonts w:ascii="Arial" w:hAnsi="Arial" w:cs="Arial"/>
          <w:b/>
          <w:sz w:val="16"/>
          <w:szCs w:val="16"/>
        </w:rPr>
        <w:t>Surname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14:paraId="7AC8720D" w14:textId="77777777" w:rsidTr="001620CF">
        <w:trPr>
          <w:trHeight w:hRule="exact" w:val="346"/>
        </w:trPr>
        <w:tc>
          <w:tcPr>
            <w:tcW w:w="8304" w:type="dxa"/>
            <w:shd w:val="clear" w:color="auto" w:fill="auto"/>
            <w:vAlign w:val="center"/>
          </w:tcPr>
          <w:p w14:paraId="5044CF10" w14:textId="44C55A9A" w:rsidR="00506682" w:rsidRPr="001620CF" w:rsidRDefault="000B227A" w:rsidP="001620CF">
            <w:pPr>
              <w:jc w:val="left"/>
              <w:rPr>
                <w:rFonts w:ascii="Arial" w:hAnsi="Arial" w:cs="Arial"/>
                <w:szCs w:val="24"/>
              </w:rPr>
            </w:pPr>
            <w:r>
              <w:rPr>
                <w:rFonts w:ascii="Arial" w:hAnsi="Arial" w:cs="Arial"/>
                <w:szCs w:val="24"/>
              </w:rPr>
              <w:t>Scott</w:t>
            </w:r>
          </w:p>
        </w:tc>
      </w:tr>
    </w:tbl>
    <w:p w14:paraId="76CC435F" w14:textId="77777777" w:rsidR="00506682" w:rsidRPr="00E74246" w:rsidRDefault="00506682" w:rsidP="00506682">
      <w:pPr>
        <w:tabs>
          <w:tab w:val="left" w:pos="3600"/>
          <w:tab w:val="left" w:pos="4320"/>
        </w:tabs>
        <w:rPr>
          <w:rFonts w:ascii="Arial" w:hAnsi="Arial" w:cs="Arial"/>
          <w:b/>
          <w:sz w:val="16"/>
          <w:szCs w:val="16"/>
        </w:rPr>
      </w:pPr>
      <w:r w:rsidRPr="00E74246">
        <w:rPr>
          <w:rFonts w:ascii="Arial" w:hAnsi="Arial" w:cs="Arial"/>
          <w:b/>
          <w:sz w:val="16"/>
          <w:szCs w:val="16"/>
        </w:rPr>
        <w:t>Forename</w:t>
      </w:r>
    </w:p>
    <w:tbl>
      <w:tblPr>
        <w:tblW w:w="0" w:type="auto"/>
        <w:tblInd w:w="108" w:type="dxa"/>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Look w:val="01E0" w:firstRow="1" w:lastRow="1" w:firstColumn="1" w:lastColumn="1" w:noHBand="0" w:noVBand="0"/>
      </w:tblPr>
      <w:tblGrid>
        <w:gridCol w:w="8304"/>
      </w:tblGrid>
      <w:tr w:rsidR="00506682" w:rsidRPr="001620CF" w14:paraId="0EF22F0F" w14:textId="77777777" w:rsidTr="001620CF">
        <w:trPr>
          <w:trHeight w:hRule="exact" w:val="346"/>
        </w:trPr>
        <w:tc>
          <w:tcPr>
            <w:tcW w:w="8304" w:type="dxa"/>
            <w:shd w:val="clear" w:color="auto" w:fill="auto"/>
            <w:vAlign w:val="center"/>
          </w:tcPr>
          <w:p w14:paraId="15418E06" w14:textId="50BAC9D4" w:rsidR="00506682" w:rsidRPr="001620CF" w:rsidRDefault="000B227A" w:rsidP="001620CF">
            <w:pPr>
              <w:jc w:val="left"/>
              <w:rPr>
                <w:rFonts w:ascii="Arial" w:hAnsi="Arial" w:cs="Arial"/>
                <w:szCs w:val="24"/>
              </w:rPr>
            </w:pPr>
            <w:r>
              <w:rPr>
                <w:rFonts w:ascii="Arial" w:hAnsi="Arial" w:cs="Arial"/>
                <w:szCs w:val="24"/>
              </w:rPr>
              <w:t>Christine</w:t>
            </w:r>
          </w:p>
        </w:tc>
      </w:tr>
    </w:tbl>
    <w:p w14:paraId="7C0412BC" w14:textId="77777777" w:rsidR="003A0375" w:rsidRDefault="003A0375" w:rsidP="00506682">
      <w:pPr>
        <w:tabs>
          <w:tab w:val="left" w:pos="3600"/>
          <w:tab w:val="left" w:pos="4320"/>
        </w:tabs>
        <w:rPr>
          <w:rFonts w:ascii="Arial" w:hAnsi="Arial" w:cs="Arial"/>
          <w:b/>
          <w:i/>
          <w:szCs w:val="24"/>
        </w:rPr>
      </w:pPr>
    </w:p>
    <w:p w14:paraId="434FB0A8" w14:textId="77777777" w:rsidR="00506682" w:rsidRPr="009A6E0C" w:rsidRDefault="00506682" w:rsidP="00506682">
      <w:pPr>
        <w:tabs>
          <w:tab w:val="left" w:pos="3600"/>
          <w:tab w:val="left" w:pos="4320"/>
        </w:tabs>
        <w:rPr>
          <w:rFonts w:ascii="Arial" w:hAnsi="Arial" w:cs="Arial"/>
          <w:b/>
          <w:i/>
          <w:szCs w:val="24"/>
        </w:rPr>
      </w:pPr>
      <w:r w:rsidRPr="009A6E0C">
        <w:rPr>
          <w:rFonts w:ascii="Arial" w:hAnsi="Arial" w:cs="Arial"/>
          <w:b/>
          <w:i/>
          <w:szCs w:val="24"/>
        </w:rPr>
        <w:t>2. Postal Address</w:t>
      </w:r>
    </w:p>
    <w:tbl>
      <w:tblPr>
        <w:tblW w:w="0" w:type="auto"/>
        <w:tblInd w:w="108" w:type="dxa"/>
        <w:tblBorders>
          <w:top w:val="single" w:sz="18" w:space="0" w:color="99CCFF"/>
          <w:left w:val="single" w:sz="18" w:space="0" w:color="99CCFF"/>
          <w:bottom w:val="single" w:sz="18" w:space="0" w:color="99CCFF"/>
          <w:right w:val="single" w:sz="18" w:space="0" w:color="99CCFF"/>
          <w:insideH w:val="single" w:sz="18" w:space="0" w:color="99CCFF"/>
          <w:insideV w:val="single" w:sz="18" w:space="0" w:color="99CCFF"/>
        </w:tblBorders>
        <w:tblLook w:val="01E0" w:firstRow="1" w:lastRow="1" w:firstColumn="1" w:lastColumn="1" w:noHBand="0" w:noVBand="0"/>
      </w:tblPr>
      <w:tblGrid>
        <w:gridCol w:w="2775"/>
        <w:gridCol w:w="2775"/>
        <w:gridCol w:w="2776"/>
      </w:tblGrid>
      <w:tr w:rsidR="00506682" w:rsidRPr="001620CF" w14:paraId="1935F3C7" w14:textId="77777777"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14:paraId="6338E855" w14:textId="4CC0E64B" w:rsidR="00506682" w:rsidRPr="001620CF" w:rsidRDefault="000B227A" w:rsidP="001620CF">
            <w:pPr>
              <w:jc w:val="left"/>
              <w:rPr>
                <w:rFonts w:ascii="Arial" w:hAnsi="Arial" w:cs="Arial"/>
                <w:szCs w:val="24"/>
              </w:rPr>
            </w:pPr>
            <w:r>
              <w:rPr>
                <w:rFonts w:ascii="Arial" w:hAnsi="Arial" w:cs="Arial"/>
                <w:szCs w:val="24"/>
              </w:rPr>
              <w:t>CA House</w:t>
            </w:r>
          </w:p>
        </w:tc>
      </w:tr>
      <w:tr w:rsidR="00506682" w:rsidRPr="001620CF" w14:paraId="35207E9F" w14:textId="77777777"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14:paraId="45D5C62D" w14:textId="68FCAFB8" w:rsidR="00506682" w:rsidRPr="001620CF" w:rsidRDefault="000B227A" w:rsidP="001620CF">
            <w:pPr>
              <w:jc w:val="left"/>
              <w:rPr>
                <w:rFonts w:ascii="Arial" w:hAnsi="Arial" w:cs="Arial"/>
                <w:szCs w:val="24"/>
              </w:rPr>
            </w:pPr>
            <w:r>
              <w:rPr>
                <w:rFonts w:ascii="Arial" w:hAnsi="Arial" w:cs="Arial"/>
                <w:szCs w:val="24"/>
              </w:rPr>
              <w:t>21 Haymarket Yards</w:t>
            </w:r>
          </w:p>
        </w:tc>
      </w:tr>
      <w:tr w:rsidR="00506682" w:rsidRPr="001620CF" w14:paraId="1B77919B" w14:textId="77777777"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14:paraId="3AA65E2C" w14:textId="6A210A08" w:rsidR="00506682" w:rsidRPr="001620CF" w:rsidRDefault="000B227A" w:rsidP="001620CF">
            <w:pPr>
              <w:jc w:val="left"/>
              <w:rPr>
                <w:rFonts w:ascii="Arial" w:hAnsi="Arial" w:cs="Arial"/>
                <w:szCs w:val="24"/>
              </w:rPr>
            </w:pPr>
            <w:r>
              <w:rPr>
                <w:rFonts w:ascii="Arial" w:hAnsi="Arial" w:cs="Arial"/>
                <w:szCs w:val="24"/>
              </w:rPr>
              <w:t>Edinburgh</w:t>
            </w:r>
          </w:p>
        </w:tc>
      </w:tr>
      <w:tr w:rsidR="00506682" w:rsidRPr="001620CF" w14:paraId="566A339E" w14:textId="77777777" w:rsidTr="001620CF">
        <w:trPr>
          <w:trHeight w:hRule="exact" w:val="346"/>
        </w:trPr>
        <w:tc>
          <w:tcPr>
            <w:tcW w:w="8326" w:type="dxa"/>
            <w:gridSpan w:val="3"/>
            <w:tcBorders>
              <w:top w:val="single" w:sz="12" w:space="0" w:color="99CCFF"/>
              <w:left w:val="single" w:sz="12" w:space="0" w:color="99CCFF"/>
              <w:bottom w:val="single" w:sz="12" w:space="0" w:color="99CCFF"/>
              <w:right w:val="single" w:sz="12" w:space="0" w:color="99CCFF"/>
            </w:tcBorders>
            <w:shd w:val="clear" w:color="auto" w:fill="auto"/>
            <w:vAlign w:val="center"/>
          </w:tcPr>
          <w:p w14:paraId="5519B60F" w14:textId="77777777" w:rsidR="00506682" w:rsidRPr="001620CF" w:rsidRDefault="00506682" w:rsidP="001620CF">
            <w:pPr>
              <w:jc w:val="left"/>
              <w:rPr>
                <w:rFonts w:ascii="Arial" w:hAnsi="Arial" w:cs="Arial"/>
                <w:szCs w:val="24"/>
              </w:rPr>
            </w:pPr>
            <w:r w:rsidRPr="001620CF">
              <w:rPr>
                <w:rFonts w:ascii="Arial" w:hAnsi="Arial" w:cs="Arial"/>
                <w:szCs w:val="24"/>
              </w:rPr>
              <w:fldChar w:fldCharType="begin">
                <w:ffData>
                  <w:name w:val=""/>
                  <w:enabled/>
                  <w:calcOnExit w:val="0"/>
                  <w:textInput/>
                </w:ffData>
              </w:fldChar>
            </w:r>
            <w:r w:rsidRPr="001620CF">
              <w:rPr>
                <w:rFonts w:ascii="Arial" w:hAnsi="Arial" w:cs="Arial"/>
                <w:szCs w:val="24"/>
              </w:rPr>
              <w:instrText xml:space="preserve"> FORMTEXT </w:instrText>
            </w:r>
            <w:r w:rsidRPr="001620CF">
              <w:rPr>
                <w:rFonts w:ascii="Arial" w:hAnsi="Arial" w:cs="Arial"/>
                <w:szCs w:val="24"/>
              </w:rPr>
            </w:r>
            <w:r w:rsidRPr="001620CF">
              <w:rPr>
                <w:rFonts w:ascii="Arial" w:hAnsi="Arial" w:cs="Arial"/>
                <w:szCs w:val="24"/>
              </w:rPr>
              <w:fldChar w:fldCharType="separate"/>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noProof/>
                <w:szCs w:val="24"/>
              </w:rPr>
              <w:t> </w:t>
            </w:r>
            <w:r w:rsidRPr="001620CF">
              <w:rPr>
                <w:rFonts w:ascii="Arial" w:hAnsi="Arial" w:cs="Arial"/>
                <w:szCs w:val="24"/>
              </w:rPr>
              <w:fldChar w:fldCharType="end"/>
            </w:r>
          </w:p>
        </w:tc>
      </w:tr>
      <w:tr w:rsidR="00506682" w:rsidRPr="001620CF" w14:paraId="22C0FF08" w14:textId="77777777" w:rsidTr="001620CF">
        <w:trPr>
          <w:trHeight w:hRule="exact" w:val="346"/>
        </w:trPr>
        <w:tc>
          <w:tcPr>
            <w:tcW w:w="2775" w:type="dxa"/>
            <w:tcBorders>
              <w:top w:val="single" w:sz="12" w:space="0" w:color="99CCFF"/>
              <w:left w:val="single" w:sz="12" w:space="0" w:color="99CCFF"/>
              <w:bottom w:val="single" w:sz="12" w:space="0" w:color="99CCFF"/>
              <w:right w:val="single" w:sz="12" w:space="0" w:color="99CCFF"/>
            </w:tcBorders>
            <w:shd w:val="clear" w:color="auto" w:fill="auto"/>
            <w:vAlign w:val="center"/>
          </w:tcPr>
          <w:p w14:paraId="434B09E4" w14:textId="3C1DB0DB" w:rsidR="00506682" w:rsidRPr="001620CF" w:rsidRDefault="00506682" w:rsidP="001620CF">
            <w:pPr>
              <w:jc w:val="left"/>
              <w:rPr>
                <w:rFonts w:ascii="Arial" w:hAnsi="Arial" w:cs="Arial"/>
                <w:b/>
                <w:szCs w:val="24"/>
              </w:rPr>
            </w:pPr>
            <w:r w:rsidRPr="001620CF">
              <w:rPr>
                <w:rFonts w:ascii="Arial" w:hAnsi="Arial" w:cs="Arial"/>
                <w:b/>
                <w:sz w:val="16"/>
                <w:szCs w:val="16"/>
              </w:rPr>
              <w:t>Postcode</w:t>
            </w:r>
            <w:r w:rsidRPr="001620CF">
              <w:rPr>
                <w:rFonts w:ascii="Arial" w:hAnsi="Arial" w:cs="Arial"/>
                <w:b/>
                <w:szCs w:val="24"/>
              </w:rPr>
              <w:t xml:space="preserve"> </w:t>
            </w:r>
            <w:r w:rsidRPr="001620CF">
              <w:rPr>
                <w:rFonts w:ascii="Arial" w:hAnsi="Arial" w:cs="Arial"/>
                <w:szCs w:val="24"/>
              </w:rPr>
              <w:fldChar w:fldCharType="begin">
                <w:ffData>
                  <w:name w:val=""/>
                  <w:enabled/>
                  <w:calcOnExit w:val="0"/>
                  <w:textInput>
                    <w:maxLength w:val="10"/>
                    <w:format w:val="UPPERCASE"/>
                  </w:textInput>
                </w:ffData>
              </w:fldChar>
            </w:r>
            <w:r w:rsidRPr="001620CF">
              <w:rPr>
                <w:rFonts w:ascii="Arial" w:hAnsi="Arial" w:cs="Arial"/>
                <w:szCs w:val="24"/>
              </w:rPr>
              <w:instrText xml:space="preserve"> FORMTEXT </w:instrText>
            </w:r>
            <w:r w:rsidR="00B01B61">
              <w:rPr>
                <w:rFonts w:ascii="Arial" w:hAnsi="Arial" w:cs="Arial"/>
                <w:szCs w:val="24"/>
              </w:rPr>
            </w:r>
            <w:r w:rsidR="00B01B61">
              <w:rPr>
                <w:rFonts w:ascii="Arial" w:hAnsi="Arial" w:cs="Arial"/>
                <w:szCs w:val="24"/>
              </w:rPr>
              <w:fldChar w:fldCharType="separate"/>
            </w:r>
            <w:r w:rsidRPr="001620CF">
              <w:rPr>
                <w:rFonts w:ascii="Arial" w:hAnsi="Arial" w:cs="Arial"/>
                <w:szCs w:val="24"/>
              </w:rPr>
              <w:fldChar w:fldCharType="end"/>
            </w:r>
            <w:r w:rsidR="000B227A">
              <w:rPr>
                <w:rFonts w:ascii="Arial" w:hAnsi="Arial" w:cs="Arial"/>
                <w:szCs w:val="24"/>
              </w:rPr>
              <w:t>EH12 5BH</w:t>
            </w:r>
          </w:p>
        </w:tc>
        <w:tc>
          <w:tcPr>
            <w:tcW w:w="2775" w:type="dxa"/>
            <w:tcBorders>
              <w:top w:val="single" w:sz="12" w:space="0" w:color="99CCFF"/>
              <w:left w:val="single" w:sz="12" w:space="0" w:color="99CCFF"/>
              <w:bottom w:val="single" w:sz="12" w:space="0" w:color="99CCFF"/>
              <w:right w:val="single" w:sz="12" w:space="0" w:color="99CCFF"/>
            </w:tcBorders>
            <w:shd w:val="clear" w:color="auto" w:fill="auto"/>
            <w:vAlign w:val="center"/>
          </w:tcPr>
          <w:p w14:paraId="30C75356" w14:textId="30582BFE" w:rsidR="00506682" w:rsidRPr="001620CF" w:rsidRDefault="00506682" w:rsidP="001620CF">
            <w:pPr>
              <w:jc w:val="left"/>
              <w:rPr>
                <w:rFonts w:ascii="Arial" w:hAnsi="Arial" w:cs="Arial"/>
                <w:b/>
                <w:szCs w:val="24"/>
              </w:rPr>
            </w:pPr>
            <w:r w:rsidRPr="001620CF">
              <w:rPr>
                <w:rFonts w:ascii="Arial" w:hAnsi="Arial" w:cs="Arial"/>
                <w:b/>
                <w:sz w:val="16"/>
                <w:szCs w:val="16"/>
              </w:rPr>
              <w:t>Phone</w:t>
            </w:r>
            <w:r w:rsidRPr="001620CF">
              <w:rPr>
                <w:rFonts w:ascii="Arial" w:hAnsi="Arial" w:cs="Arial"/>
                <w:b/>
                <w:szCs w:val="24"/>
              </w:rPr>
              <w:t xml:space="preserve"> </w:t>
            </w:r>
            <w:r w:rsidR="000B227A">
              <w:rPr>
                <w:rFonts w:ascii="Arial" w:hAnsi="Arial" w:cs="Arial"/>
                <w:szCs w:val="24"/>
              </w:rPr>
              <w:t>0131 347 0238</w:t>
            </w:r>
          </w:p>
        </w:tc>
        <w:tc>
          <w:tcPr>
            <w:tcW w:w="2776" w:type="dxa"/>
            <w:tcBorders>
              <w:top w:val="single" w:sz="12" w:space="0" w:color="99CCFF"/>
              <w:left w:val="single" w:sz="12" w:space="0" w:color="99CCFF"/>
              <w:bottom w:val="single" w:sz="12" w:space="0" w:color="99CCFF"/>
              <w:right w:val="single" w:sz="12" w:space="0" w:color="99CCFF"/>
            </w:tcBorders>
            <w:shd w:val="clear" w:color="auto" w:fill="auto"/>
            <w:vAlign w:val="center"/>
          </w:tcPr>
          <w:p w14:paraId="69D4C61C" w14:textId="01E56C3A" w:rsidR="00506682" w:rsidRPr="001620CF" w:rsidRDefault="00506682" w:rsidP="001620CF">
            <w:pPr>
              <w:jc w:val="left"/>
              <w:rPr>
                <w:rFonts w:ascii="Arial" w:hAnsi="Arial" w:cs="Arial"/>
                <w:b/>
                <w:szCs w:val="24"/>
              </w:rPr>
            </w:pPr>
            <w:r w:rsidRPr="001620CF">
              <w:rPr>
                <w:rFonts w:ascii="Arial" w:hAnsi="Arial" w:cs="Arial"/>
                <w:b/>
                <w:sz w:val="16"/>
                <w:szCs w:val="16"/>
              </w:rPr>
              <w:t>Email</w:t>
            </w:r>
            <w:r w:rsidRPr="001620CF">
              <w:rPr>
                <w:rFonts w:ascii="Arial" w:hAnsi="Arial" w:cs="Arial"/>
                <w:b/>
                <w:szCs w:val="24"/>
              </w:rPr>
              <w:t xml:space="preserve"> </w:t>
            </w:r>
            <w:r w:rsidR="000B227A">
              <w:rPr>
                <w:rFonts w:ascii="Arial" w:hAnsi="Arial" w:cs="Arial"/>
                <w:szCs w:val="24"/>
              </w:rPr>
              <w:t>cscott@icas.com</w:t>
            </w:r>
          </w:p>
        </w:tc>
      </w:tr>
    </w:tbl>
    <w:p w14:paraId="6104AE18" w14:textId="77777777" w:rsidR="00FA344D" w:rsidRDefault="00FA344D" w:rsidP="00FA344D">
      <w:pPr>
        <w:jc w:val="left"/>
        <w:rPr>
          <w:rFonts w:ascii="Arial" w:hAnsi="Arial" w:cs="Arial"/>
          <w:szCs w:val="24"/>
        </w:rPr>
      </w:pPr>
    </w:p>
    <w:p w14:paraId="0B97C6E8" w14:textId="77777777" w:rsidR="00E574FB" w:rsidRPr="009A6E0C" w:rsidRDefault="00E574FB" w:rsidP="00E574FB">
      <w:pPr>
        <w:tabs>
          <w:tab w:val="left" w:pos="3600"/>
          <w:tab w:val="left" w:pos="4320"/>
        </w:tabs>
        <w:rPr>
          <w:rFonts w:ascii="Arial" w:hAnsi="Arial" w:cs="Arial"/>
          <w:b/>
          <w:i/>
          <w:szCs w:val="24"/>
        </w:rPr>
      </w:pPr>
      <w:r w:rsidRPr="009A6E0C">
        <w:rPr>
          <w:rFonts w:ascii="Arial" w:hAnsi="Arial" w:cs="Arial"/>
          <w:b/>
          <w:i/>
          <w:szCs w:val="24"/>
        </w:rPr>
        <w:t xml:space="preserve">3. </w:t>
      </w:r>
      <w:r w:rsidR="00F16F45" w:rsidRPr="009A6E0C">
        <w:rPr>
          <w:rFonts w:ascii="Arial" w:hAnsi="Arial" w:cs="Arial"/>
          <w:b/>
          <w:i/>
          <w:szCs w:val="24"/>
        </w:rPr>
        <w:t>Permissions</w:t>
      </w:r>
      <w:r w:rsidR="00F16F45" w:rsidRPr="003A0375">
        <w:rPr>
          <w:rFonts w:ascii="Arial" w:hAnsi="Arial" w:cs="Arial"/>
          <w:b/>
          <w:szCs w:val="24"/>
        </w:rPr>
        <w:t xml:space="preserve"> </w:t>
      </w:r>
      <w:r w:rsidR="00F16F45">
        <w:rPr>
          <w:rFonts w:ascii="Arial" w:hAnsi="Arial" w:cs="Arial"/>
          <w:b/>
          <w:szCs w:val="24"/>
        </w:rPr>
        <w:t>-</w:t>
      </w:r>
      <w:r w:rsidR="003A0375">
        <w:rPr>
          <w:rFonts w:ascii="Arial" w:hAnsi="Arial" w:cs="Arial"/>
          <w:b/>
          <w:szCs w:val="24"/>
        </w:rPr>
        <w:t xml:space="preserve"> </w:t>
      </w:r>
      <w:r w:rsidR="003A0375" w:rsidRPr="003A0375">
        <w:rPr>
          <w:rFonts w:ascii="Arial" w:hAnsi="Arial" w:cs="Arial"/>
          <w:b/>
          <w:szCs w:val="24"/>
        </w:rPr>
        <w:t>I am responding as…</w:t>
      </w:r>
    </w:p>
    <w:p w14:paraId="58B6733E" w14:textId="77777777" w:rsidR="00E574FB" w:rsidRDefault="00E574FB" w:rsidP="00E574FB">
      <w:pPr>
        <w:tabs>
          <w:tab w:val="left" w:pos="3600"/>
          <w:tab w:val="left" w:pos="4320"/>
        </w:tabs>
        <w:rPr>
          <w:rFonts w:ascii="Arial" w:hAnsi="Arial" w:cs="Arial"/>
          <w:b/>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576"/>
        <w:gridCol w:w="576"/>
        <w:gridCol w:w="576"/>
        <w:gridCol w:w="576"/>
        <w:gridCol w:w="576"/>
        <w:gridCol w:w="576"/>
        <w:gridCol w:w="432"/>
        <w:gridCol w:w="724"/>
        <w:gridCol w:w="576"/>
        <w:gridCol w:w="576"/>
        <w:gridCol w:w="696"/>
        <w:gridCol w:w="576"/>
        <w:gridCol w:w="576"/>
        <w:gridCol w:w="576"/>
      </w:tblGrid>
      <w:tr w:rsidR="00E574FB" w:rsidRPr="001620CF" w14:paraId="0B54C284" w14:textId="77777777"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6A6FFDDE"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656B2083"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99CCFF"/>
            </w:tcBorders>
            <w:shd w:val="clear" w:color="auto" w:fill="auto"/>
          </w:tcPr>
          <w:p w14:paraId="59CB2CE3"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 w:val="20"/>
              </w:rPr>
            </w:pPr>
          </w:p>
        </w:tc>
        <w:tc>
          <w:tcPr>
            <w:tcW w:w="2304" w:type="dxa"/>
            <w:gridSpan w:val="4"/>
            <w:tcBorders>
              <w:top w:val="single" w:sz="4" w:space="0" w:color="99CCFF"/>
              <w:left w:val="single" w:sz="4" w:space="0" w:color="99CCFF"/>
              <w:bottom w:val="single" w:sz="4" w:space="0" w:color="99CCFF"/>
              <w:right w:val="single" w:sz="4" w:space="0" w:color="99CCFF"/>
            </w:tcBorders>
            <w:shd w:val="clear" w:color="auto" w:fill="99CCFF"/>
          </w:tcPr>
          <w:p w14:paraId="6285DE80"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40" w:line="120" w:lineRule="atLeast"/>
              <w:jc w:val="left"/>
              <w:rPr>
                <w:rFonts w:ascii="Arial" w:hAnsi="Arial" w:cs="Arial"/>
                <w:b/>
                <w:szCs w:val="24"/>
              </w:rPr>
            </w:pPr>
            <w:r w:rsidRPr="001620CF">
              <w:rPr>
                <w:rFonts w:ascii="Arial" w:hAnsi="Arial" w:cs="Arial"/>
                <w:b/>
                <w:szCs w:val="24"/>
              </w:rPr>
              <w:t>Individual</w:t>
            </w:r>
          </w:p>
        </w:tc>
        <w:tc>
          <w:tcPr>
            <w:tcW w:w="432" w:type="dxa"/>
            <w:tcBorders>
              <w:top w:val="single" w:sz="4" w:space="0" w:color="99CCFF"/>
              <w:left w:val="single" w:sz="4" w:space="0" w:color="99CCFF"/>
              <w:bottom w:val="single" w:sz="4" w:space="0" w:color="99CCFF"/>
              <w:right w:val="single" w:sz="4" w:space="0" w:color="99CCFF"/>
            </w:tcBorders>
            <w:shd w:val="clear" w:color="auto" w:fill="99CCFF"/>
          </w:tcPr>
          <w:p w14:paraId="44B5ACC4"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b/>
                <w:szCs w:val="24"/>
              </w:rPr>
            </w:pPr>
            <w:r w:rsidRPr="001620CF">
              <w:rPr>
                <w:rFonts w:ascii="Arial" w:hAnsi="Arial" w:cs="Arial"/>
                <w:b/>
                <w:szCs w:val="24"/>
              </w:rPr>
              <w:t>/</w:t>
            </w:r>
          </w:p>
        </w:tc>
        <w:tc>
          <w:tcPr>
            <w:tcW w:w="2304" w:type="dxa"/>
            <w:gridSpan w:val="4"/>
            <w:tcBorders>
              <w:top w:val="single" w:sz="4" w:space="0" w:color="99CCFF"/>
              <w:left w:val="single" w:sz="4" w:space="0" w:color="99CCFF"/>
              <w:bottom w:val="single" w:sz="4" w:space="0" w:color="99CCFF"/>
              <w:right w:val="single" w:sz="4" w:space="0" w:color="FFFFFF"/>
            </w:tcBorders>
            <w:shd w:val="clear" w:color="auto" w:fill="99CCFF"/>
          </w:tcPr>
          <w:p w14:paraId="08B1B3FF"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40" w:line="120" w:lineRule="atLeast"/>
              <w:jc w:val="right"/>
              <w:rPr>
                <w:rFonts w:ascii="Arial" w:hAnsi="Arial" w:cs="Arial"/>
                <w:b/>
                <w:szCs w:val="24"/>
              </w:rPr>
            </w:pPr>
            <w:r w:rsidRPr="001620CF">
              <w:rPr>
                <w:rFonts w:ascii="Arial" w:hAnsi="Arial" w:cs="Arial"/>
                <w:b/>
                <w:szCs w:val="24"/>
              </w:rPr>
              <w:t>Group/Organisation</w: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2452FA7B"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right"/>
              <w:rPr>
                <w:rFonts w:ascii="Arial" w:hAnsi="Arial" w:cs="Arial"/>
                <w:b/>
                <w:sz w:val="20"/>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1E60070B"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64FAF9F9" w14:textId="77777777" w:rsidR="00E574FB" w:rsidRPr="001620CF" w:rsidRDefault="00E574FB" w:rsidP="001620CF">
            <w:pPr>
              <w:jc w:val="left"/>
              <w:rPr>
                <w:rFonts w:ascii="Arial" w:hAnsi="Arial" w:cs="Arial"/>
                <w:sz w:val="16"/>
                <w:szCs w:val="16"/>
              </w:rPr>
            </w:pPr>
          </w:p>
        </w:tc>
      </w:tr>
      <w:tr w:rsidR="00E574FB" w:rsidRPr="001620CF" w14:paraId="35839F73" w14:textId="77777777"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4DB6FB7F"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7FDB2427"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shd w:val="clear" w:color="auto" w:fill="FFFFFF"/>
              </w:rPr>
            </w:pPr>
          </w:p>
        </w:tc>
        <w:tc>
          <w:tcPr>
            <w:tcW w:w="576" w:type="dxa"/>
            <w:tcBorders>
              <w:top w:val="single" w:sz="4" w:space="0" w:color="FFFFFF"/>
              <w:left w:val="single" w:sz="4" w:space="0" w:color="FFFFFF"/>
              <w:bottom w:val="single" w:sz="4" w:space="0" w:color="FFFFFF"/>
              <w:right w:val="single" w:sz="4" w:space="0" w:color="99CCFF"/>
            </w:tcBorders>
            <w:shd w:val="clear" w:color="auto" w:fill="auto"/>
          </w:tcPr>
          <w:p w14:paraId="1506F763"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center"/>
              <w:rPr>
                <w:rFonts w:ascii="Arial" w:hAnsi="Arial" w:cs="Arial"/>
                <w:sz w:val="14"/>
                <w:szCs w:val="16"/>
                <w:shd w:val="clear" w:color="auto" w:fill="FFFFFF"/>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vAlign w:val="center"/>
          </w:tcPr>
          <w:p w14:paraId="474D5753" w14:textId="77777777" w:rsidR="00E574FB" w:rsidRPr="001620CF" w:rsidRDefault="009A6E0C"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sz w:val="14"/>
                <w:szCs w:val="16"/>
                <w:shd w:val="clear" w:color="auto" w:fill="FFFFFF"/>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B01B61">
              <w:rPr>
                <w:rFonts w:ascii="Arial" w:hAnsi="Arial" w:cs="Arial"/>
                <w:i/>
                <w:sz w:val="14"/>
                <w:szCs w:val="16"/>
                <w:shd w:val="clear" w:color="auto" w:fill="FFFFFF"/>
              </w:rPr>
            </w:r>
            <w:r w:rsidR="00B01B61">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57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7D1BD421"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center"/>
              <w:rPr>
                <w:rFonts w:ascii="Arial" w:hAnsi="Arial" w:cs="Arial"/>
                <w:sz w:val="14"/>
                <w:szCs w:val="16"/>
                <w:shd w:val="clear" w:color="auto" w:fill="FFFFFF"/>
              </w:rPr>
            </w:pPr>
          </w:p>
        </w:tc>
        <w:tc>
          <w:tcPr>
            <w:tcW w:w="2736" w:type="dxa"/>
            <w:gridSpan w:val="5"/>
            <w:tcBorders>
              <w:top w:val="single" w:sz="4" w:space="0" w:color="FFFFFF"/>
              <w:left w:val="single" w:sz="4" w:space="0" w:color="FFFFFF"/>
              <w:bottom w:val="single" w:sz="4" w:space="0" w:color="FFFFFF"/>
              <w:right w:val="single" w:sz="4" w:space="0" w:color="FFFFFF"/>
            </w:tcBorders>
            <w:shd w:val="clear" w:color="auto" w:fill="auto"/>
          </w:tcPr>
          <w:p w14:paraId="2FA5F30C" w14:textId="77777777" w:rsidR="00E574FB" w:rsidRPr="001620CF" w:rsidRDefault="00E574FB" w:rsidP="001620CF">
            <w:pPr>
              <w:jc w:val="center"/>
              <w:rPr>
                <w:rFonts w:ascii="Arial" w:hAnsi="Arial" w:cs="Arial"/>
                <w:b/>
                <w:i/>
                <w:sz w:val="16"/>
                <w:szCs w:val="16"/>
              </w:rPr>
            </w:pPr>
            <w:r w:rsidRPr="001620CF">
              <w:rPr>
                <w:rFonts w:ascii="Arial" w:hAnsi="Arial" w:cs="Arial"/>
                <w:b/>
                <w:i/>
                <w:sz w:val="16"/>
                <w:szCs w:val="16"/>
              </w:rPr>
              <w:t>Please tick as appropriate</w: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0C69CCFC" w14:textId="77777777" w:rsidR="00E574FB" w:rsidRPr="001620CF" w:rsidRDefault="00E574FB" w:rsidP="001620CF">
            <w:pPr>
              <w:jc w:val="left"/>
              <w:rPr>
                <w:rFonts w:ascii="Arial" w:hAnsi="Arial" w:cs="Arial"/>
                <w:sz w:val="16"/>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99CCFF"/>
            <w:vAlign w:val="center"/>
          </w:tcPr>
          <w:p w14:paraId="51E986CF" w14:textId="0E618068" w:rsidR="00E574FB" w:rsidRPr="001620CF" w:rsidRDefault="007918F4" w:rsidP="001620CF">
            <w:pPr>
              <w:jc w:val="center"/>
              <w:rPr>
                <w:rFonts w:ascii="Arial" w:hAnsi="Arial" w:cs="Arial"/>
                <w:sz w:val="16"/>
                <w:szCs w:val="16"/>
              </w:rPr>
            </w:pPr>
            <w:r>
              <w:rPr>
                <w:rFonts w:ascii="Arial" w:hAnsi="Arial" w:cs="Arial"/>
                <w:i/>
                <w:sz w:val="14"/>
                <w:szCs w:val="16"/>
                <w:shd w:val="clear" w:color="auto" w:fill="FFFFFF"/>
              </w:rPr>
              <w:t>√</w:t>
            </w:r>
            <w:r w:rsidR="00E574FB"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00E574FB" w:rsidRPr="001620CF">
              <w:rPr>
                <w:rFonts w:ascii="Arial" w:hAnsi="Arial" w:cs="Arial"/>
                <w:i/>
                <w:sz w:val="14"/>
                <w:szCs w:val="16"/>
                <w:shd w:val="clear" w:color="auto" w:fill="FFFFFF"/>
              </w:rPr>
              <w:instrText xml:space="preserve"> FORMCHECKBOX </w:instrText>
            </w:r>
            <w:r w:rsidR="00B01B61">
              <w:rPr>
                <w:rFonts w:ascii="Arial" w:hAnsi="Arial" w:cs="Arial"/>
                <w:i/>
                <w:sz w:val="14"/>
                <w:szCs w:val="16"/>
                <w:shd w:val="clear" w:color="auto" w:fill="FFFFFF"/>
              </w:rPr>
            </w:r>
            <w:r w:rsidR="00B01B61">
              <w:rPr>
                <w:rFonts w:ascii="Arial" w:hAnsi="Arial" w:cs="Arial"/>
                <w:i/>
                <w:sz w:val="14"/>
                <w:szCs w:val="16"/>
                <w:shd w:val="clear" w:color="auto" w:fill="FFFFFF"/>
              </w:rPr>
              <w:fldChar w:fldCharType="separate"/>
            </w:r>
            <w:r w:rsidR="00E574FB" w:rsidRPr="001620CF">
              <w:rPr>
                <w:rFonts w:ascii="Arial" w:hAnsi="Arial" w:cs="Arial"/>
                <w:i/>
                <w:sz w:val="14"/>
                <w:szCs w:val="16"/>
                <w:shd w:val="clear" w:color="auto" w:fill="FFFFFF"/>
              </w:rPr>
              <w:fldChar w:fldCharType="end"/>
            </w:r>
          </w:p>
        </w:tc>
        <w:tc>
          <w:tcPr>
            <w:tcW w:w="57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06E593EF" w14:textId="77777777" w:rsidR="00E574FB" w:rsidRPr="001620CF" w:rsidRDefault="00E574FB" w:rsidP="001620CF">
            <w:pPr>
              <w:jc w:val="center"/>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3068FE68"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46F4B9AB" w14:textId="77777777" w:rsidR="00E574FB" w:rsidRPr="001620CF" w:rsidRDefault="00E574FB" w:rsidP="001620CF">
            <w:pPr>
              <w:jc w:val="left"/>
              <w:rPr>
                <w:rFonts w:ascii="Arial" w:hAnsi="Arial" w:cs="Arial"/>
                <w:sz w:val="16"/>
                <w:szCs w:val="16"/>
              </w:rPr>
            </w:pPr>
          </w:p>
        </w:tc>
      </w:tr>
      <w:tr w:rsidR="00E574FB" w:rsidRPr="001620CF" w14:paraId="768E4D66" w14:textId="77777777" w:rsidTr="001620CF">
        <w:trPr>
          <w:trHeight w:hRule="exact" w:val="288"/>
        </w:trPr>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1588DFD0"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3EFEEAA8" w14:textId="77777777" w:rsidR="00E574FB" w:rsidRPr="001620CF" w:rsidRDefault="008B5640"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r w:rsidRPr="001620CF">
              <w:rPr>
                <w:rFonts w:ascii="Arial" w:hAnsi="Arial" w:cs="Arial"/>
                <w:noProof/>
                <w:sz w:val="14"/>
                <w:szCs w:val="16"/>
                <w:lang w:eastAsia="en-GB"/>
              </w:rPr>
              <mc:AlternateContent>
                <mc:Choice Requires="wpg">
                  <w:drawing>
                    <wp:anchor distT="0" distB="0" distL="114300" distR="114300" simplePos="0" relativeHeight="251657216" behindDoc="0" locked="0" layoutInCell="1" allowOverlap="1" wp14:anchorId="7920DE6F" wp14:editId="7D023C29">
                      <wp:simplePos x="0" y="0"/>
                      <wp:positionH relativeFrom="column">
                        <wp:posOffset>288925</wp:posOffset>
                      </wp:positionH>
                      <wp:positionV relativeFrom="paragraph">
                        <wp:posOffset>0</wp:posOffset>
                      </wp:positionV>
                      <wp:extent cx="4164330" cy="138430"/>
                      <wp:effectExtent l="6985" t="6985" r="635" b="698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330" cy="138430"/>
                                <a:chOff x="2807" y="8914"/>
                                <a:chExt cx="6258" cy="292"/>
                              </a:xfrm>
                            </wpg:grpSpPr>
                            <wps:wsp>
                              <wps:cNvPr id="5" name="AutoShape 4"/>
                              <wps:cNvSpPr>
                                <a:spLocks noChangeArrowheads="1"/>
                              </wps:cNvSpPr>
                              <wps:spPr bwMode="auto">
                                <a:xfrm flipV="1">
                                  <a:off x="2807" y="8918"/>
                                  <a:ext cx="1800" cy="288"/>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5"/>
                              <wps:cNvSpPr>
                                <a:spLocks noChangeArrowheads="1"/>
                              </wps:cNvSpPr>
                              <wps:spPr bwMode="auto">
                                <a:xfrm flipV="1">
                                  <a:off x="7265" y="8914"/>
                                  <a:ext cx="1800" cy="288"/>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D6075" id="Group 3" o:spid="_x0000_s1026" style="position:absolute;margin-left:22.75pt;margin-top:0;width:327.9pt;height:10.9pt;z-index:251657216" coordorigin="2807,8914" coordsize="625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7" type="#_x0000_t5" style="position:absolute;left:2807;top:8918;width:1800;height:2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" fillcolor="#9cf" stroked="f"/>
                      <v:shape id="AutoShape 5" o:spid="_x0000_s1028" type="#_x0000_t5" style="position:absolute;left:7265;top:8914;width:1800;height:2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" fillcolor="#9cf" stroked="f"/>
                    </v:group>
                  </w:pict>
                </mc:Fallback>
              </mc:AlternateContent>
            </w: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547CFC6E"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auto"/>
          </w:tcPr>
          <w:p w14:paraId="59ECFA27"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73457D1C"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4BDD9E4C"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100E9EA8"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sz w:val="14"/>
                <w:szCs w:val="16"/>
              </w:rPr>
            </w:pPr>
          </w:p>
        </w:tc>
        <w:tc>
          <w:tcPr>
            <w:tcW w:w="432" w:type="dxa"/>
            <w:tcBorders>
              <w:top w:val="single" w:sz="4" w:space="0" w:color="FFFFFF"/>
              <w:left w:val="single" w:sz="4" w:space="0" w:color="FFFFFF"/>
              <w:bottom w:val="single" w:sz="4" w:space="0" w:color="FFFFFF"/>
              <w:right w:val="single" w:sz="4" w:space="0" w:color="FFFFFF"/>
            </w:tcBorders>
            <w:shd w:val="clear" w:color="auto" w:fill="auto"/>
          </w:tcPr>
          <w:p w14:paraId="1BE94CBB"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99CCFF"/>
              <w:right w:val="single" w:sz="4" w:space="0" w:color="FFFFFF"/>
            </w:tcBorders>
            <w:shd w:val="clear" w:color="auto" w:fill="auto"/>
          </w:tcPr>
          <w:p w14:paraId="6031502A"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szCs w:val="24"/>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5EDD37DE"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67B52CF7" w14:textId="77777777" w:rsidR="00E574FB" w:rsidRPr="001620CF" w:rsidRDefault="00E574FB" w:rsidP="001620CF">
            <w:pPr>
              <w:jc w:val="left"/>
              <w:rPr>
                <w:rFonts w:ascii="Arial" w:hAnsi="Arial" w:cs="Arial"/>
                <w:sz w:val="16"/>
                <w:szCs w:val="16"/>
              </w:rPr>
            </w:pPr>
          </w:p>
        </w:tc>
        <w:tc>
          <w:tcPr>
            <w:tcW w:w="576" w:type="dxa"/>
            <w:tcBorders>
              <w:top w:val="single" w:sz="4" w:space="0" w:color="99CCFF"/>
              <w:left w:val="single" w:sz="4" w:space="0" w:color="FFFFFF"/>
              <w:bottom w:val="single" w:sz="4" w:space="0" w:color="99CCFF"/>
              <w:right w:val="single" w:sz="4" w:space="0" w:color="FFFFFF"/>
            </w:tcBorders>
            <w:shd w:val="clear" w:color="auto" w:fill="auto"/>
          </w:tcPr>
          <w:p w14:paraId="2C8B0075"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6B9D6497"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1028D7C4" w14:textId="77777777" w:rsidR="00E574FB" w:rsidRPr="001620CF" w:rsidRDefault="00E574FB" w:rsidP="001620CF">
            <w:pPr>
              <w:jc w:val="left"/>
              <w:rPr>
                <w:rFonts w:ascii="Arial" w:hAnsi="Arial" w:cs="Arial"/>
                <w:sz w:val="16"/>
                <w:szCs w:val="16"/>
              </w:rPr>
            </w:pPr>
          </w:p>
        </w:tc>
        <w:tc>
          <w:tcPr>
            <w:tcW w:w="576" w:type="dxa"/>
            <w:tcBorders>
              <w:top w:val="single" w:sz="4" w:space="0" w:color="FFFFFF"/>
              <w:left w:val="single" w:sz="4" w:space="0" w:color="FFFFFF"/>
              <w:bottom w:val="single" w:sz="4" w:space="0" w:color="FFFFFF"/>
              <w:right w:val="single" w:sz="4" w:space="0" w:color="FFFFFF"/>
            </w:tcBorders>
            <w:shd w:val="clear" w:color="auto" w:fill="auto"/>
          </w:tcPr>
          <w:p w14:paraId="09EA24B1" w14:textId="77777777" w:rsidR="00E574FB" w:rsidRPr="001620CF" w:rsidRDefault="00E574FB" w:rsidP="001620CF">
            <w:pPr>
              <w:jc w:val="left"/>
              <w:rPr>
                <w:rFonts w:ascii="Arial" w:hAnsi="Arial" w:cs="Arial"/>
                <w:sz w:val="16"/>
                <w:szCs w:val="16"/>
              </w:rPr>
            </w:pPr>
          </w:p>
        </w:tc>
      </w:tr>
      <w:tr w:rsidR="00E574FB" w:rsidRPr="001620CF" w14:paraId="339CD9BE" w14:textId="77777777" w:rsidTr="001620CF">
        <w:trPr>
          <w:trHeight w:hRule="exact" w:val="1296"/>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4C3C3D9C"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b/>
                <w:szCs w:val="24"/>
              </w:rPr>
            </w:pPr>
            <w:r w:rsidRPr="001620CF">
              <w:rPr>
                <w:rFonts w:ascii="Arial" w:hAnsi="Arial" w:cs="Arial"/>
                <w:b/>
                <w:szCs w:val="24"/>
              </w:rPr>
              <w:t>(a)</w:t>
            </w: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14:paraId="3E1477BE"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color w:val="000000"/>
                <w:sz w:val="16"/>
                <w:szCs w:val="16"/>
              </w:rPr>
            </w:pPr>
            <w:r w:rsidRPr="001620CF">
              <w:rPr>
                <w:rFonts w:ascii="Arial" w:hAnsi="Arial" w:cs="Arial"/>
                <w:color w:val="000000"/>
                <w:sz w:val="16"/>
                <w:szCs w:val="16"/>
              </w:rPr>
              <w:t>Do you agree to your response being made available to the public (in Scottish Government library and/or on the Scottish Government web site)?</w:t>
            </w:r>
          </w:p>
          <w:p w14:paraId="32428758"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jc w:val="left"/>
              <w:rPr>
                <w:rFonts w:ascii="Arial" w:hAnsi="Arial" w:cs="Arial"/>
                <w:b/>
                <w:i/>
                <w:sz w:val="14"/>
                <w:szCs w:val="16"/>
              </w:rPr>
            </w:pPr>
            <w:r w:rsidRPr="001620CF">
              <w:rPr>
                <w:rFonts w:ascii="Arial" w:hAnsi="Arial" w:cs="Arial"/>
                <w:b/>
                <w:i/>
                <w:sz w:val="14"/>
                <w:szCs w:val="16"/>
              </w:rPr>
              <w:t>Please tick as appropriate</w:t>
            </w:r>
            <w:r w:rsidR="009A6E0C" w:rsidRPr="001620CF">
              <w:rPr>
                <w:rFonts w:ascii="Arial" w:hAnsi="Arial" w:cs="Arial"/>
                <w:b/>
                <w:i/>
                <w:sz w:val="14"/>
                <w:szCs w:val="16"/>
              </w:rPr>
              <w:t xml:space="preserve">   </w:t>
            </w:r>
            <w:r w:rsidRPr="001620CF">
              <w:rPr>
                <w:rFonts w:ascii="Arial" w:hAnsi="Arial" w:cs="Arial"/>
                <w:b/>
                <w:i/>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B01B61">
              <w:rPr>
                <w:rFonts w:ascii="Arial" w:hAnsi="Arial" w:cs="Arial"/>
                <w:b/>
                <w:i/>
                <w:sz w:val="14"/>
                <w:szCs w:val="16"/>
                <w:shd w:val="clear" w:color="auto" w:fill="FFFFFF"/>
              </w:rPr>
            </w:r>
            <w:r w:rsidR="00B01B61">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009A6E0C" w:rsidRPr="001620CF">
              <w:rPr>
                <w:rFonts w:ascii="Arial" w:hAnsi="Arial" w:cs="Arial"/>
                <w:b/>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B01B61">
              <w:rPr>
                <w:rFonts w:ascii="Arial" w:hAnsi="Arial" w:cs="Arial"/>
                <w:b/>
                <w:i/>
                <w:sz w:val="14"/>
                <w:szCs w:val="16"/>
                <w:shd w:val="clear" w:color="auto" w:fill="FFFFFF"/>
              </w:rPr>
            </w:r>
            <w:r w:rsidR="00B01B61">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sz w:val="14"/>
                <w:szCs w:val="16"/>
              </w:rPr>
              <w:t xml:space="preserve"> No</w:t>
            </w:r>
            <w:r w:rsidRPr="001620CF">
              <w:rPr>
                <w:rFonts w:ascii="Arial" w:hAnsi="Arial" w:cs="Arial"/>
                <w:b/>
                <w:i/>
                <w:sz w:val="14"/>
                <w:szCs w:val="16"/>
              </w:rPr>
              <w:tab/>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3D4F1435"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1DC71BE8"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jc w:val="left"/>
              <w:rPr>
                <w:rFonts w:ascii="Arial" w:hAnsi="Arial" w:cs="Arial"/>
                <w:b/>
                <w:szCs w:val="24"/>
              </w:rPr>
            </w:pPr>
            <w:r w:rsidRPr="001620CF">
              <w:rPr>
                <w:rFonts w:ascii="Arial" w:hAnsi="Arial" w:cs="Arial"/>
                <w:b/>
                <w:szCs w:val="24"/>
              </w:rPr>
              <w:br w:type="column"/>
              <w:t>(c)</w:t>
            </w: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14:paraId="7A866746" w14:textId="77777777" w:rsidR="00E574FB" w:rsidRPr="001620CF" w:rsidRDefault="00E574FB" w:rsidP="001620CF">
            <w:pPr>
              <w:tabs>
                <w:tab w:val="clear" w:pos="720"/>
                <w:tab w:val="clear" w:pos="1440"/>
                <w:tab w:val="clear" w:pos="2160"/>
                <w:tab w:val="clear" w:pos="2880"/>
                <w:tab w:val="clear" w:pos="4680"/>
                <w:tab w:val="clear" w:pos="5400"/>
                <w:tab w:val="clear" w:pos="9000"/>
              </w:tabs>
              <w:autoSpaceDE w:val="0"/>
              <w:autoSpaceDN w:val="0"/>
              <w:adjustRightInd w:val="0"/>
              <w:spacing w:before="120" w:line="240" w:lineRule="auto"/>
              <w:jc w:val="left"/>
              <w:rPr>
                <w:rFonts w:ascii="Arial" w:hAnsi="Arial" w:cs="Arial"/>
                <w:color w:val="000000"/>
                <w:sz w:val="16"/>
                <w:szCs w:val="16"/>
              </w:rPr>
            </w:pPr>
            <w:r w:rsidRPr="001620CF">
              <w:rPr>
                <w:rFonts w:ascii="Arial" w:hAnsi="Arial" w:cs="Arial"/>
                <w:color w:val="000000"/>
                <w:sz w:val="16"/>
                <w:szCs w:val="16"/>
              </w:rPr>
              <w:t xml:space="preserve">The name and address of your organisation </w:t>
            </w:r>
            <w:r w:rsidRPr="001620CF">
              <w:rPr>
                <w:rFonts w:ascii="Arial" w:hAnsi="Arial" w:cs="Arial"/>
                <w:b/>
                <w:bCs/>
                <w:i/>
                <w:iCs/>
                <w:color w:val="000000"/>
                <w:sz w:val="16"/>
                <w:szCs w:val="16"/>
              </w:rPr>
              <w:t>will be</w:t>
            </w:r>
            <w:r w:rsidRPr="001620CF">
              <w:rPr>
                <w:rFonts w:ascii="Arial" w:hAnsi="Arial" w:cs="Arial"/>
                <w:color w:val="000000"/>
                <w:sz w:val="16"/>
                <w:szCs w:val="16"/>
              </w:rPr>
              <w:t xml:space="preserve"> made available to the public (in the Scottish Government library and/or on the Scottish Government web site).</w:t>
            </w:r>
          </w:p>
          <w:p w14:paraId="1134DA06" w14:textId="77777777" w:rsidR="00E574FB" w:rsidRPr="001620CF" w:rsidRDefault="00E574FB" w:rsidP="001620CF">
            <w:pPr>
              <w:jc w:val="left"/>
              <w:rPr>
                <w:rFonts w:ascii="Arial" w:hAnsi="Arial" w:cs="Arial"/>
                <w:b/>
                <w:sz w:val="16"/>
                <w:szCs w:val="16"/>
              </w:rPr>
            </w:pPr>
          </w:p>
        </w:tc>
      </w:tr>
      <w:tr w:rsidR="00E574FB" w:rsidRPr="001620CF" w14:paraId="2D236890"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235A2564" w14:textId="77777777"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szCs w:val="24"/>
              </w:rPr>
            </w:pPr>
            <w:r w:rsidRPr="001620CF">
              <w:rPr>
                <w:rFonts w:ascii="Arial" w:hAnsi="Arial" w:cs="Arial"/>
                <w:b/>
                <w:szCs w:val="24"/>
              </w:rPr>
              <w:t>(b)</w:t>
            </w: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14:paraId="54593F39" w14:textId="77777777" w:rsidR="00E574FB" w:rsidRPr="001620CF" w:rsidRDefault="00E574FB" w:rsidP="001620CF">
            <w:pPr>
              <w:spacing w:line="120" w:lineRule="atLeast"/>
              <w:jc w:val="left"/>
              <w:rPr>
                <w:rFonts w:ascii="Arial" w:hAnsi="Arial" w:cs="Arial"/>
                <w:b/>
                <w:sz w:val="16"/>
                <w:szCs w:val="16"/>
              </w:rPr>
            </w:pPr>
            <w:r w:rsidRPr="001620CF">
              <w:rPr>
                <w:rFonts w:ascii="Arial" w:hAnsi="Arial" w:cs="Arial"/>
                <w:color w:val="000000"/>
                <w:sz w:val="16"/>
                <w:szCs w:val="16"/>
              </w:rPr>
              <w:t>Where confidentiality is not requested, we will make your responses available to the public on the following basis</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7EDB5BFF"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4065543A" w14:textId="77777777"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14:paraId="0A5D0206" w14:textId="77777777" w:rsidR="00E574FB" w:rsidRPr="001620CF" w:rsidRDefault="00E574FB" w:rsidP="001620CF">
            <w:pPr>
              <w:spacing w:line="120" w:lineRule="atLeast"/>
              <w:jc w:val="left"/>
              <w:rPr>
                <w:rFonts w:ascii="Arial" w:hAnsi="Arial" w:cs="Arial"/>
                <w:b/>
                <w:sz w:val="16"/>
                <w:szCs w:val="16"/>
              </w:rPr>
            </w:pPr>
            <w:r w:rsidRPr="001620CF">
              <w:rPr>
                <w:rFonts w:ascii="Arial" w:hAnsi="Arial" w:cs="Arial"/>
                <w:color w:val="000000"/>
                <w:sz w:val="16"/>
                <w:szCs w:val="16"/>
              </w:rPr>
              <w:t xml:space="preserve">Are you content for your </w:t>
            </w:r>
            <w:r w:rsidRPr="001620CF">
              <w:rPr>
                <w:rFonts w:ascii="Arial" w:hAnsi="Arial" w:cs="Arial"/>
                <w:b/>
                <w:i/>
                <w:color w:val="000000"/>
                <w:sz w:val="16"/>
                <w:szCs w:val="16"/>
              </w:rPr>
              <w:t>response</w:t>
            </w:r>
            <w:r w:rsidRPr="001620CF">
              <w:rPr>
                <w:rFonts w:ascii="Arial" w:hAnsi="Arial" w:cs="Arial"/>
                <w:color w:val="000000"/>
                <w:sz w:val="16"/>
                <w:szCs w:val="16"/>
              </w:rPr>
              <w:t xml:space="preserve"> to be made available?</w:t>
            </w:r>
          </w:p>
        </w:tc>
      </w:tr>
      <w:tr w:rsidR="00E574FB" w:rsidRPr="001620CF" w14:paraId="42241ED2"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426F219F" w14:textId="77777777"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FFFFFF"/>
            </w:tcBorders>
            <w:shd w:val="clear" w:color="auto" w:fill="99CCFF"/>
          </w:tcPr>
          <w:p w14:paraId="3C69AB47" w14:textId="77777777" w:rsidR="00E574FB" w:rsidRPr="001620CF" w:rsidRDefault="00E574FB" w:rsidP="001620CF">
            <w:pPr>
              <w:jc w:val="left"/>
              <w:rPr>
                <w:rFonts w:ascii="Arial" w:hAnsi="Arial" w:cs="Arial"/>
                <w:b/>
                <w:sz w:val="16"/>
                <w:szCs w:val="16"/>
              </w:rPr>
            </w:pPr>
            <w:r w:rsidRPr="001620CF">
              <w:rPr>
                <w:rFonts w:ascii="Arial" w:hAnsi="Arial" w:cs="Arial"/>
                <w:b/>
                <w:i/>
                <w:sz w:val="14"/>
                <w:szCs w:val="16"/>
              </w:rPr>
              <w:t>Please tick ONE of the following boxes</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3CDC8674"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731EEACD" w14:textId="77777777" w:rsidR="00E574FB" w:rsidRPr="001620CF" w:rsidRDefault="00E574FB" w:rsidP="001620CF">
            <w:pPr>
              <w:jc w:val="left"/>
              <w:rPr>
                <w:rFonts w:ascii="Arial" w:hAnsi="Arial" w:cs="Arial"/>
                <w:b/>
                <w:sz w:val="16"/>
                <w:szCs w:val="16"/>
              </w:rPr>
            </w:pPr>
          </w:p>
        </w:tc>
        <w:tc>
          <w:tcPr>
            <w:tcW w:w="3456" w:type="dxa"/>
            <w:gridSpan w:val="6"/>
            <w:tcBorders>
              <w:top w:val="single" w:sz="4" w:space="0" w:color="99CCFF"/>
              <w:left w:val="single" w:sz="4" w:space="0" w:color="99CCFF"/>
              <w:bottom w:val="single" w:sz="4" w:space="0" w:color="99CCFF"/>
              <w:right w:val="single" w:sz="4" w:space="0" w:color="99CCFF"/>
            </w:tcBorders>
            <w:shd w:val="clear" w:color="auto" w:fill="99CCFF"/>
          </w:tcPr>
          <w:p w14:paraId="0422B270" w14:textId="4D87E07C"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i/>
                <w:sz w:val="14"/>
                <w:szCs w:val="16"/>
              </w:rPr>
            </w:pPr>
            <w:r w:rsidRPr="001620CF">
              <w:rPr>
                <w:rFonts w:ascii="Arial" w:hAnsi="Arial" w:cs="Arial"/>
                <w:b/>
                <w:i/>
                <w:sz w:val="14"/>
                <w:szCs w:val="16"/>
              </w:rPr>
              <w:t>Please tick as appropriate</w:t>
            </w:r>
            <w:r w:rsidR="009A6E0C" w:rsidRPr="001620CF">
              <w:rPr>
                <w:rFonts w:ascii="Arial" w:hAnsi="Arial" w:cs="Arial"/>
                <w:i/>
                <w:sz w:val="14"/>
                <w:szCs w:val="16"/>
              </w:rPr>
              <w:t xml:space="preserve"> </w:t>
            </w:r>
            <w:r w:rsidR="009A6E0C" w:rsidRPr="001620CF">
              <w:rPr>
                <w:rFonts w:ascii="Arial" w:hAnsi="Arial" w:cs="Arial"/>
                <w:b/>
                <w:i/>
                <w:sz w:val="14"/>
                <w:szCs w:val="16"/>
              </w:rPr>
              <w:t xml:space="preserve">  </w:t>
            </w:r>
            <w:r w:rsidR="007918F4">
              <w:rPr>
                <w:rFonts w:ascii="Arial" w:hAnsi="Arial" w:cs="Arial"/>
                <w:b/>
                <w:i/>
                <w:sz w:val="14"/>
                <w:szCs w:val="16"/>
              </w:rPr>
              <w:t>√</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B01B61">
              <w:rPr>
                <w:rFonts w:ascii="Arial" w:hAnsi="Arial" w:cs="Arial"/>
                <w:b/>
                <w:i/>
                <w:sz w:val="14"/>
                <w:szCs w:val="16"/>
                <w:shd w:val="clear" w:color="auto" w:fill="FFFFFF"/>
              </w:rPr>
            </w:r>
            <w:r w:rsidR="00B01B61">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009A6E0C" w:rsidRPr="001620CF">
              <w:rPr>
                <w:rFonts w:ascii="Arial" w:hAnsi="Arial" w:cs="Arial"/>
                <w:b/>
                <w:sz w:val="14"/>
                <w:szCs w:val="16"/>
              </w:rPr>
              <w:t xml:space="preserve">   </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B01B61">
              <w:rPr>
                <w:rFonts w:ascii="Arial" w:hAnsi="Arial" w:cs="Arial"/>
                <w:b/>
                <w:i/>
                <w:sz w:val="14"/>
                <w:szCs w:val="16"/>
                <w:shd w:val="clear" w:color="auto" w:fill="FFFFFF"/>
              </w:rPr>
            </w:r>
            <w:r w:rsidR="00B01B61">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No</w:t>
            </w:r>
          </w:p>
        </w:tc>
      </w:tr>
      <w:tr w:rsidR="00E574FB" w:rsidRPr="001620CF" w14:paraId="44B3C952"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7EBF379A"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08C4FC92"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Cs w:val="24"/>
              </w:rPr>
            </w:pPr>
            <w:r w:rsidRPr="001620CF">
              <w:rPr>
                <w:rFonts w:ascii="Arial" w:hAnsi="Arial" w:cs="Arial"/>
                <w:color w:val="000000"/>
                <w:sz w:val="16"/>
                <w:szCs w:val="16"/>
              </w:rPr>
              <w:t>Yes, make my response, name and address all available</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081A16A1" w14:textId="77777777"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B01B61">
              <w:rPr>
                <w:rFonts w:ascii="Arial" w:hAnsi="Arial" w:cs="Arial"/>
                <w:i/>
                <w:sz w:val="14"/>
                <w:szCs w:val="16"/>
                <w:shd w:val="clear" w:color="auto" w:fill="FFFFFF"/>
              </w:rPr>
            </w:r>
            <w:r w:rsidR="00B01B61">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6BE2CAB2"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7686EEF2"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3189A37D"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0851C9B5" w14:textId="77777777" w:rsidR="00E574FB" w:rsidRPr="001620CF" w:rsidRDefault="00E574FB" w:rsidP="001620CF">
            <w:pPr>
              <w:jc w:val="left"/>
              <w:rPr>
                <w:rFonts w:ascii="Arial" w:hAnsi="Arial" w:cs="Arial"/>
                <w:b/>
                <w:sz w:val="16"/>
                <w:szCs w:val="16"/>
              </w:rPr>
            </w:pPr>
          </w:p>
        </w:tc>
      </w:tr>
      <w:tr w:rsidR="00E574FB" w:rsidRPr="001620CF" w14:paraId="42E3E7C3" w14:textId="77777777" w:rsidTr="001620CF">
        <w:trPr>
          <w:trHeight w:hRule="exact" w:val="144"/>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403F1AD7"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4FF591F5"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1AED3468" w14:textId="77777777" w:rsidR="00E574FB" w:rsidRPr="001620CF" w:rsidRDefault="00E574FB" w:rsidP="001620CF">
            <w:pPr>
              <w:spacing w:line="120" w:lineRule="atLeast"/>
              <w:jc w:val="left"/>
              <w:rPr>
                <w:rFonts w:ascii="Arial" w:hAnsi="Arial" w:cs="Arial"/>
                <w:b/>
                <w:sz w:val="16"/>
                <w:szCs w:val="16"/>
              </w:rPr>
            </w:pPr>
            <w:r w:rsidRPr="001620CF">
              <w:rPr>
                <w:rFonts w:ascii="Arial" w:hAnsi="Arial" w:cs="Arial"/>
                <w:b/>
                <w:i/>
                <w:sz w:val="12"/>
                <w:szCs w:val="24"/>
              </w:rPr>
              <w:t>or</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19002970"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642753F"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2E98B746"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3BBB38D" w14:textId="77777777" w:rsidR="00E574FB" w:rsidRPr="001620CF" w:rsidRDefault="00E574FB" w:rsidP="001620CF">
            <w:pPr>
              <w:jc w:val="left"/>
              <w:rPr>
                <w:rFonts w:ascii="Arial" w:hAnsi="Arial" w:cs="Arial"/>
                <w:b/>
                <w:sz w:val="16"/>
                <w:szCs w:val="16"/>
              </w:rPr>
            </w:pPr>
          </w:p>
        </w:tc>
      </w:tr>
      <w:tr w:rsidR="00E574FB" w:rsidRPr="001620CF" w14:paraId="21643D31"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C3EFEE1"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57C4CBD0"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Cs w:val="24"/>
              </w:rPr>
            </w:pPr>
            <w:r w:rsidRPr="001620CF">
              <w:rPr>
                <w:rFonts w:ascii="Arial" w:hAnsi="Arial" w:cs="Arial"/>
                <w:color w:val="000000"/>
                <w:sz w:val="16"/>
                <w:szCs w:val="16"/>
              </w:rPr>
              <w:t>Yes, make my response available, but not my name and address</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33CBCEBE" w14:textId="77777777"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B01B61">
              <w:rPr>
                <w:rFonts w:ascii="Arial" w:hAnsi="Arial" w:cs="Arial"/>
                <w:i/>
                <w:sz w:val="14"/>
                <w:szCs w:val="16"/>
                <w:shd w:val="clear" w:color="auto" w:fill="FFFFFF"/>
              </w:rPr>
            </w:r>
            <w:r w:rsidR="00B01B61">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2CC7233F"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6E9FE1A7"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06A0C599"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60C930DB" w14:textId="77777777" w:rsidR="00E574FB" w:rsidRPr="001620CF" w:rsidRDefault="00E574FB" w:rsidP="001620CF">
            <w:pPr>
              <w:jc w:val="left"/>
              <w:rPr>
                <w:rFonts w:ascii="Arial" w:hAnsi="Arial" w:cs="Arial"/>
                <w:b/>
                <w:sz w:val="16"/>
                <w:szCs w:val="16"/>
              </w:rPr>
            </w:pPr>
          </w:p>
        </w:tc>
      </w:tr>
      <w:tr w:rsidR="00E574FB" w:rsidRPr="001620CF" w14:paraId="313CE665" w14:textId="77777777" w:rsidTr="001620CF">
        <w:trPr>
          <w:trHeight w:hRule="exact" w:val="144"/>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1D8C4F67"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2ACEEAA7"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5F0CC00A" w14:textId="77777777" w:rsidR="00E574FB" w:rsidRPr="001620CF" w:rsidRDefault="00E574FB" w:rsidP="001620CF">
            <w:pPr>
              <w:spacing w:line="120" w:lineRule="atLeast"/>
              <w:jc w:val="left"/>
              <w:rPr>
                <w:rFonts w:ascii="Arial" w:hAnsi="Arial" w:cs="Arial"/>
                <w:b/>
                <w:sz w:val="16"/>
                <w:szCs w:val="16"/>
              </w:rPr>
            </w:pPr>
            <w:r w:rsidRPr="001620CF">
              <w:rPr>
                <w:rFonts w:ascii="Arial" w:hAnsi="Arial" w:cs="Arial"/>
                <w:b/>
                <w:i/>
                <w:sz w:val="12"/>
                <w:szCs w:val="24"/>
              </w:rPr>
              <w:t>or</w:t>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07302264"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5CA4193D"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1E691ADE"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41388B18" w14:textId="77777777" w:rsidR="00E574FB" w:rsidRPr="001620CF" w:rsidRDefault="00E574FB" w:rsidP="001620CF">
            <w:pPr>
              <w:jc w:val="left"/>
              <w:rPr>
                <w:rFonts w:ascii="Arial" w:hAnsi="Arial" w:cs="Arial"/>
                <w:b/>
                <w:sz w:val="16"/>
                <w:szCs w:val="16"/>
              </w:rPr>
            </w:pPr>
          </w:p>
        </w:tc>
      </w:tr>
      <w:tr w:rsidR="00E574FB" w:rsidRPr="001620CF" w14:paraId="6ED4977B" w14:textId="77777777" w:rsidTr="001620CF">
        <w:trPr>
          <w:trHeight w:val="20"/>
        </w:trPr>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085F7FE5"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52BA2771"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b/>
                <w:sz w:val="16"/>
                <w:szCs w:val="16"/>
              </w:rPr>
            </w:pPr>
            <w:r w:rsidRPr="001620CF">
              <w:rPr>
                <w:rFonts w:ascii="Arial" w:hAnsi="Arial" w:cs="Arial"/>
                <w:color w:val="000000"/>
                <w:sz w:val="16"/>
                <w:szCs w:val="16"/>
              </w:rPr>
              <w:t>Yes, make my response and name available, but not my address</w:t>
            </w:r>
          </w:p>
        </w:tc>
        <w:tc>
          <w:tcPr>
            <w:tcW w:w="576" w:type="dxa"/>
            <w:tcBorders>
              <w:top w:val="single" w:sz="4" w:space="0" w:color="99CCFF"/>
              <w:left w:val="single" w:sz="4" w:space="0" w:color="99CCFF"/>
              <w:bottom w:val="single" w:sz="4" w:space="0" w:color="99CCFF"/>
              <w:right w:val="single" w:sz="4" w:space="0" w:color="FFFFFF"/>
            </w:tcBorders>
            <w:shd w:val="clear" w:color="auto" w:fill="99CCFF"/>
          </w:tcPr>
          <w:p w14:paraId="4A87FD2E" w14:textId="77777777" w:rsidR="00E574FB" w:rsidRPr="001620CF" w:rsidRDefault="00E574FB" w:rsidP="001620CF">
            <w:pPr>
              <w:jc w:val="left"/>
              <w:rPr>
                <w:rFonts w:ascii="Arial" w:hAnsi="Arial" w:cs="Arial"/>
                <w:b/>
                <w:sz w:val="16"/>
                <w:szCs w:val="16"/>
              </w:rPr>
            </w:pPr>
            <w:r w:rsidRPr="001620CF">
              <w:rPr>
                <w:rFonts w:ascii="Arial" w:hAnsi="Arial" w:cs="Arial"/>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i/>
                <w:sz w:val="14"/>
                <w:szCs w:val="16"/>
                <w:shd w:val="clear" w:color="auto" w:fill="FFFFFF"/>
              </w:rPr>
              <w:instrText xml:space="preserve"> FORMCHECKBOX </w:instrText>
            </w:r>
            <w:r w:rsidR="00B01B61">
              <w:rPr>
                <w:rFonts w:ascii="Arial" w:hAnsi="Arial" w:cs="Arial"/>
                <w:i/>
                <w:sz w:val="14"/>
                <w:szCs w:val="16"/>
                <w:shd w:val="clear" w:color="auto" w:fill="FFFFFF"/>
              </w:rPr>
            </w:r>
            <w:r w:rsidR="00B01B61">
              <w:rPr>
                <w:rFonts w:ascii="Arial" w:hAnsi="Arial" w:cs="Arial"/>
                <w:i/>
                <w:sz w:val="14"/>
                <w:szCs w:val="16"/>
                <w:shd w:val="clear" w:color="auto" w:fill="FFFFFF"/>
              </w:rPr>
              <w:fldChar w:fldCharType="separate"/>
            </w:r>
            <w:r w:rsidRPr="001620CF">
              <w:rPr>
                <w:rFonts w:ascii="Arial" w:hAnsi="Arial" w:cs="Arial"/>
                <w:i/>
                <w:sz w:val="14"/>
                <w:szCs w:val="16"/>
                <w:shd w:val="clear" w:color="auto" w:fill="FFFFFF"/>
              </w:rPr>
              <w:fldChar w:fldCharType="end"/>
            </w:r>
          </w:p>
        </w:tc>
        <w:tc>
          <w:tcPr>
            <w:tcW w:w="432" w:type="dxa"/>
            <w:tcBorders>
              <w:top w:val="single" w:sz="4" w:space="0" w:color="FFFFFF"/>
              <w:left w:val="single" w:sz="4" w:space="0" w:color="FFFFFF"/>
              <w:bottom w:val="single" w:sz="4" w:space="0" w:color="FFFFFF"/>
              <w:right w:val="single" w:sz="4" w:space="0" w:color="99CCFF"/>
            </w:tcBorders>
            <w:shd w:val="clear" w:color="auto" w:fill="auto"/>
          </w:tcPr>
          <w:p w14:paraId="5E08B376"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0ED9A956"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99CCFF"/>
              <w:bottom w:val="single" w:sz="4" w:space="0" w:color="99CCFF"/>
              <w:right w:val="single" w:sz="4" w:space="0" w:color="99CCFF"/>
            </w:tcBorders>
            <w:shd w:val="clear" w:color="auto" w:fill="99CCFF"/>
          </w:tcPr>
          <w:p w14:paraId="4F41F832"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99CCFF"/>
              <w:bottom w:val="single" w:sz="4" w:space="0" w:color="99CCFF"/>
              <w:right w:val="single" w:sz="4" w:space="0" w:color="99CCFF"/>
            </w:tcBorders>
            <w:shd w:val="clear" w:color="auto" w:fill="99CCFF"/>
          </w:tcPr>
          <w:p w14:paraId="30DB7998" w14:textId="77777777" w:rsidR="00E574FB" w:rsidRPr="001620CF" w:rsidRDefault="00E574FB" w:rsidP="001620CF">
            <w:pPr>
              <w:jc w:val="left"/>
              <w:rPr>
                <w:rFonts w:ascii="Arial" w:hAnsi="Arial" w:cs="Arial"/>
                <w:b/>
                <w:sz w:val="16"/>
                <w:szCs w:val="16"/>
              </w:rPr>
            </w:pPr>
          </w:p>
        </w:tc>
      </w:tr>
      <w:tr w:rsidR="00E574FB" w:rsidRPr="001620CF" w14:paraId="0EF0DD15" w14:textId="77777777" w:rsidTr="001620CF">
        <w:trPr>
          <w:trHeight w:val="20"/>
        </w:trPr>
        <w:tc>
          <w:tcPr>
            <w:tcW w:w="576" w:type="dxa"/>
            <w:tcBorders>
              <w:top w:val="single" w:sz="4" w:space="0" w:color="99CCFF"/>
              <w:left w:val="single" w:sz="4" w:space="0" w:color="FFFFFF"/>
              <w:bottom w:val="single" w:sz="4" w:space="0" w:color="FFFFFF"/>
              <w:right w:val="single" w:sz="4" w:space="0" w:color="FFFFFF"/>
            </w:tcBorders>
            <w:shd w:val="clear" w:color="auto" w:fill="auto"/>
          </w:tcPr>
          <w:p w14:paraId="6CC42CA9"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FFFFFF"/>
              <w:bottom w:val="single" w:sz="4" w:space="0" w:color="FFFFFF"/>
              <w:right w:val="single" w:sz="4" w:space="0" w:color="FFFFFF"/>
            </w:tcBorders>
            <w:shd w:val="clear" w:color="auto" w:fill="auto"/>
          </w:tcPr>
          <w:p w14:paraId="3CF24DA6" w14:textId="77777777" w:rsidR="00E574FB" w:rsidRPr="001620CF" w:rsidRDefault="008B5640" w:rsidP="001620CF">
            <w:pPr>
              <w:tabs>
                <w:tab w:val="clear" w:pos="720"/>
                <w:tab w:val="clear" w:pos="1440"/>
                <w:tab w:val="clear" w:pos="2160"/>
                <w:tab w:val="clear" w:pos="2880"/>
                <w:tab w:val="clear" w:pos="4680"/>
                <w:tab w:val="clear" w:pos="5400"/>
                <w:tab w:val="clear" w:pos="9000"/>
              </w:tabs>
              <w:spacing w:line="120" w:lineRule="atLeast"/>
              <w:jc w:val="left"/>
              <w:rPr>
                <w:rFonts w:ascii="Arial" w:hAnsi="Arial" w:cs="Arial"/>
                <w:color w:val="000000"/>
                <w:sz w:val="16"/>
                <w:szCs w:val="16"/>
              </w:rPr>
            </w:pPr>
            <w:r w:rsidRPr="001620CF">
              <w:rPr>
                <w:rFonts w:ascii="Arial" w:hAnsi="Arial" w:cs="Arial"/>
                <w:noProof/>
                <w:sz w:val="16"/>
                <w:szCs w:val="16"/>
                <w:lang w:eastAsia="en-GB"/>
              </w:rPr>
              <mc:AlternateContent>
                <mc:Choice Requires="wps">
                  <w:drawing>
                    <wp:anchor distT="0" distB="0" distL="114300" distR="114300" simplePos="0" relativeHeight="251658240" behindDoc="0" locked="0" layoutInCell="1" allowOverlap="1" wp14:anchorId="59CAEA34" wp14:editId="5887A9BA">
                      <wp:simplePos x="0" y="0"/>
                      <wp:positionH relativeFrom="column">
                        <wp:posOffset>676275</wp:posOffset>
                      </wp:positionH>
                      <wp:positionV relativeFrom="paragraph">
                        <wp:posOffset>-4445</wp:posOffset>
                      </wp:positionV>
                      <wp:extent cx="314325" cy="157480"/>
                      <wp:effectExtent l="3810" t="6350" r="5715" b="762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 cy="157480"/>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47259" id="AutoShape 6" o:spid="_x0000_s1026" type="#_x0000_t5" style="position:absolute;margin-left:53.25pt;margin-top:-.35pt;width:24.75pt;height:12.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" fillcolor="#9cf" stroked="f"/>
                  </w:pict>
                </mc:Fallback>
              </mc:AlternateContent>
            </w: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14:paraId="3699B5B1" w14:textId="77777777" w:rsidR="00E574FB" w:rsidRPr="001620CF" w:rsidRDefault="00E574FB" w:rsidP="001620CF">
            <w:pPr>
              <w:jc w:val="center"/>
              <w:rPr>
                <w:rFonts w:ascii="Arial" w:hAnsi="Arial" w:cs="Arial"/>
                <w:i/>
                <w:sz w:val="14"/>
                <w:szCs w:val="16"/>
                <w:shd w:val="clear" w:color="auto" w:fill="FFFFFF"/>
              </w:rPr>
            </w:pPr>
          </w:p>
        </w:tc>
        <w:tc>
          <w:tcPr>
            <w:tcW w:w="432" w:type="dxa"/>
            <w:tcBorders>
              <w:top w:val="single" w:sz="4" w:space="0" w:color="FFFFFF"/>
              <w:left w:val="single" w:sz="4" w:space="0" w:color="FFFFFF"/>
              <w:bottom w:val="single" w:sz="4" w:space="0" w:color="FFFFFF"/>
              <w:right w:val="single" w:sz="4" w:space="0" w:color="FFFFFF"/>
            </w:tcBorders>
            <w:shd w:val="clear" w:color="auto" w:fill="auto"/>
          </w:tcPr>
          <w:p w14:paraId="41DC1FB7" w14:textId="77777777" w:rsidR="00E574FB" w:rsidRPr="001620CF" w:rsidRDefault="00E574FB" w:rsidP="001620CF">
            <w:pPr>
              <w:jc w:val="left"/>
              <w:rPr>
                <w:rFonts w:ascii="Arial" w:hAnsi="Arial" w:cs="Arial"/>
                <w:b/>
                <w:sz w:val="16"/>
                <w:szCs w:val="16"/>
              </w:rPr>
            </w:pP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14:paraId="34B99635" w14:textId="77777777" w:rsidR="00E574FB" w:rsidRPr="001620CF" w:rsidRDefault="00E574FB" w:rsidP="001620CF">
            <w:pPr>
              <w:jc w:val="left"/>
              <w:rPr>
                <w:rFonts w:ascii="Arial" w:hAnsi="Arial" w:cs="Arial"/>
                <w:b/>
                <w:sz w:val="16"/>
                <w:szCs w:val="16"/>
              </w:rPr>
            </w:pPr>
          </w:p>
        </w:tc>
        <w:tc>
          <w:tcPr>
            <w:tcW w:w="2880" w:type="dxa"/>
            <w:gridSpan w:val="5"/>
            <w:tcBorders>
              <w:top w:val="single" w:sz="4" w:space="0" w:color="99CCFF"/>
              <w:left w:val="single" w:sz="4" w:space="0" w:color="FFFFFF"/>
              <w:bottom w:val="single" w:sz="4" w:space="0" w:color="FFFFFF"/>
              <w:right w:val="single" w:sz="4" w:space="0" w:color="FFFFFF"/>
            </w:tcBorders>
            <w:shd w:val="clear" w:color="auto" w:fill="auto"/>
          </w:tcPr>
          <w:p w14:paraId="4EC44A37" w14:textId="77777777" w:rsidR="00E574FB" w:rsidRPr="001620CF" w:rsidRDefault="008B5640" w:rsidP="001620CF">
            <w:pPr>
              <w:jc w:val="left"/>
              <w:rPr>
                <w:rFonts w:ascii="Arial" w:hAnsi="Arial" w:cs="Arial"/>
                <w:b/>
                <w:sz w:val="16"/>
                <w:szCs w:val="16"/>
              </w:rPr>
            </w:pPr>
            <w:r w:rsidRPr="001620CF">
              <w:rPr>
                <w:rFonts w:ascii="Arial" w:hAnsi="Arial" w:cs="Arial"/>
                <w:noProof/>
                <w:sz w:val="16"/>
                <w:szCs w:val="16"/>
                <w:lang w:eastAsia="en-GB"/>
              </w:rPr>
              <mc:AlternateContent>
                <mc:Choice Requires="wps">
                  <w:drawing>
                    <wp:anchor distT="0" distB="0" distL="114300" distR="114300" simplePos="0" relativeHeight="251659264" behindDoc="0" locked="0" layoutInCell="1" allowOverlap="1" wp14:anchorId="6787206E" wp14:editId="45F41053">
                      <wp:simplePos x="0" y="0"/>
                      <wp:positionH relativeFrom="column">
                        <wp:posOffset>679450</wp:posOffset>
                      </wp:positionH>
                      <wp:positionV relativeFrom="paragraph">
                        <wp:posOffset>-3175</wp:posOffset>
                      </wp:positionV>
                      <wp:extent cx="314325" cy="157480"/>
                      <wp:effectExtent l="5715" t="7620" r="3810" b="63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 cy="157480"/>
                              </a:xfrm>
                              <a:prstGeom prst="triangle">
                                <a:avLst>
                                  <a:gd name="adj" fmla="val 50000"/>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0ABE" id="AutoShape 7" o:spid="_x0000_s1026" type="#_x0000_t5" style="position:absolute;margin-left:53.5pt;margin-top:-.25pt;width:24.75pt;height:12.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" fillcolor="#9cf" stroked="f"/>
                  </w:pict>
                </mc:Fallback>
              </mc:AlternateContent>
            </w:r>
          </w:p>
        </w:tc>
        <w:tc>
          <w:tcPr>
            <w:tcW w:w="576" w:type="dxa"/>
            <w:tcBorders>
              <w:top w:val="single" w:sz="4" w:space="0" w:color="99CCFF"/>
              <w:left w:val="single" w:sz="4" w:space="0" w:color="FFFFFF"/>
              <w:bottom w:val="single" w:sz="4" w:space="0" w:color="FFFFFF"/>
              <w:right w:val="single" w:sz="4" w:space="0" w:color="FFFFFF"/>
            </w:tcBorders>
            <w:shd w:val="clear" w:color="auto" w:fill="auto"/>
          </w:tcPr>
          <w:p w14:paraId="5B600D73" w14:textId="77777777" w:rsidR="00E574FB" w:rsidRPr="001620CF" w:rsidRDefault="00E574FB" w:rsidP="001620CF">
            <w:pPr>
              <w:jc w:val="left"/>
              <w:rPr>
                <w:rFonts w:ascii="Arial" w:hAnsi="Arial" w:cs="Arial"/>
                <w:b/>
                <w:sz w:val="16"/>
                <w:szCs w:val="16"/>
              </w:rPr>
            </w:pPr>
          </w:p>
        </w:tc>
      </w:tr>
      <w:tr w:rsidR="00E574FB" w:rsidRPr="001620CF" w14:paraId="2810EDE8" w14:textId="77777777" w:rsidTr="001620CF">
        <w:trPr>
          <w:trHeight w:val="980"/>
        </w:trPr>
        <w:tc>
          <w:tcPr>
            <w:tcW w:w="576" w:type="dxa"/>
            <w:tcBorders>
              <w:top w:val="single" w:sz="4" w:space="0" w:color="FFFFFF"/>
              <w:left w:val="single" w:sz="4" w:space="0" w:color="99CCFF"/>
              <w:bottom w:val="single" w:sz="4" w:space="0" w:color="99CCFF"/>
              <w:right w:val="single" w:sz="4" w:space="0" w:color="99CCFF"/>
            </w:tcBorders>
            <w:shd w:val="clear" w:color="auto" w:fill="99CCFF"/>
          </w:tcPr>
          <w:p w14:paraId="495E1C1C" w14:textId="77777777" w:rsidR="00E574FB" w:rsidRPr="001620CF" w:rsidRDefault="00E574FB" w:rsidP="001620CF">
            <w:pPr>
              <w:spacing w:before="120"/>
              <w:jc w:val="left"/>
              <w:rPr>
                <w:rFonts w:ascii="Arial" w:hAnsi="Arial" w:cs="Arial"/>
                <w:b/>
                <w:sz w:val="16"/>
                <w:szCs w:val="16"/>
              </w:rPr>
            </w:pPr>
            <w:r w:rsidRPr="001620CF">
              <w:rPr>
                <w:rFonts w:ascii="Arial" w:hAnsi="Arial" w:cs="Arial"/>
                <w:b/>
                <w:szCs w:val="24"/>
              </w:rPr>
              <w:t>(d)</w:t>
            </w:r>
          </w:p>
        </w:tc>
        <w:tc>
          <w:tcPr>
            <w:tcW w:w="7920" w:type="dxa"/>
            <w:gridSpan w:val="14"/>
            <w:tcBorders>
              <w:top w:val="single" w:sz="4" w:space="0" w:color="FFFFFF"/>
              <w:left w:val="single" w:sz="4" w:space="0" w:color="99CCFF"/>
              <w:bottom w:val="single" w:sz="4" w:space="0" w:color="99CCFF"/>
              <w:right w:val="single" w:sz="4" w:space="0" w:color="99CCFF"/>
            </w:tcBorders>
            <w:shd w:val="clear" w:color="auto" w:fill="99CCFF"/>
          </w:tcPr>
          <w:p w14:paraId="3A6941D4" w14:textId="77777777" w:rsidR="00E574FB" w:rsidRPr="001620CF" w:rsidRDefault="00E574FB" w:rsidP="001620CF">
            <w:pPr>
              <w:tabs>
                <w:tab w:val="clear" w:pos="720"/>
                <w:tab w:val="clear" w:pos="1440"/>
                <w:tab w:val="clear" w:pos="2160"/>
                <w:tab w:val="clear" w:pos="2880"/>
                <w:tab w:val="clear" w:pos="4680"/>
                <w:tab w:val="clear" w:pos="5400"/>
                <w:tab w:val="clear" w:pos="9000"/>
              </w:tabs>
              <w:spacing w:before="120" w:line="120" w:lineRule="atLeast"/>
              <w:rPr>
                <w:rFonts w:ascii="Arial" w:hAnsi="Arial" w:cs="Arial"/>
                <w:color w:val="000000"/>
                <w:sz w:val="16"/>
                <w:szCs w:val="16"/>
              </w:rPr>
            </w:pPr>
            <w:r w:rsidRPr="001620CF">
              <w:rPr>
                <w:rFonts w:ascii="Arial" w:hAnsi="Arial" w:cs="Arial"/>
                <w:color w:val="000000"/>
                <w:sz w:val="16"/>
                <w:szCs w:val="16"/>
              </w:rPr>
              <w:t>We will share your response internally with other Scottish Government policy teams who may be addressing the issues you discuss. They may wish to contact you again in the future, but we require your permission to do so. Are you content for Scottish Government to contact you again in relation to this consultation exercise?</w:t>
            </w:r>
          </w:p>
          <w:p w14:paraId="730F2BD1" w14:textId="3F179B8E" w:rsidR="00E574FB" w:rsidRPr="001620CF" w:rsidRDefault="00E574FB" w:rsidP="001620CF">
            <w:pPr>
              <w:tabs>
                <w:tab w:val="clear" w:pos="720"/>
                <w:tab w:val="clear" w:pos="1440"/>
                <w:tab w:val="clear" w:pos="2160"/>
                <w:tab w:val="clear" w:pos="2880"/>
                <w:tab w:val="clear" w:pos="4680"/>
                <w:tab w:val="clear" w:pos="5400"/>
                <w:tab w:val="clear" w:pos="9000"/>
              </w:tabs>
              <w:jc w:val="left"/>
              <w:rPr>
                <w:rFonts w:ascii="Arial" w:hAnsi="Arial" w:cs="Arial"/>
                <w:b/>
                <w:sz w:val="16"/>
                <w:szCs w:val="16"/>
              </w:rPr>
            </w:pPr>
            <w:r w:rsidRPr="001620CF">
              <w:rPr>
                <w:rFonts w:ascii="Arial" w:hAnsi="Arial" w:cs="Arial"/>
                <w:i/>
                <w:sz w:val="14"/>
                <w:szCs w:val="16"/>
              </w:rPr>
              <w:tab/>
            </w:r>
            <w:r w:rsidRPr="001620CF">
              <w:rPr>
                <w:rFonts w:ascii="Arial" w:hAnsi="Arial" w:cs="Arial"/>
                <w:i/>
                <w:sz w:val="14"/>
                <w:szCs w:val="16"/>
              </w:rPr>
              <w:tab/>
            </w:r>
            <w:r w:rsidRPr="001620CF">
              <w:rPr>
                <w:rFonts w:ascii="Arial" w:hAnsi="Arial" w:cs="Arial"/>
                <w:b/>
                <w:i/>
                <w:sz w:val="14"/>
                <w:szCs w:val="16"/>
              </w:rPr>
              <w:t>Please tick as appropriate</w:t>
            </w:r>
            <w:r w:rsidRPr="001620CF">
              <w:rPr>
                <w:rFonts w:ascii="Arial" w:hAnsi="Arial" w:cs="Arial"/>
                <w:b/>
                <w:i/>
                <w:sz w:val="14"/>
                <w:szCs w:val="16"/>
              </w:rPr>
              <w:tab/>
            </w:r>
            <w:r w:rsidRPr="001620CF">
              <w:rPr>
                <w:rFonts w:ascii="Arial" w:hAnsi="Arial" w:cs="Arial"/>
                <w:b/>
                <w:i/>
                <w:sz w:val="14"/>
                <w:szCs w:val="16"/>
              </w:rPr>
              <w:tab/>
              <w:t xml:space="preserve"> </w:t>
            </w:r>
            <w:r w:rsidR="007918F4">
              <w:rPr>
                <w:rFonts w:ascii="Arial" w:hAnsi="Arial" w:cs="Arial"/>
                <w:b/>
                <w:i/>
                <w:sz w:val="14"/>
                <w:szCs w:val="16"/>
              </w:rPr>
              <w:t>√</w:t>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B01B61">
              <w:rPr>
                <w:rFonts w:ascii="Arial" w:hAnsi="Arial" w:cs="Arial"/>
                <w:b/>
                <w:i/>
                <w:sz w:val="14"/>
                <w:szCs w:val="16"/>
                <w:shd w:val="clear" w:color="auto" w:fill="FFFFFF"/>
              </w:rPr>
            </w:r>
            <w:r w:rsidR="00B01B61">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i/>
                <w:sz w:val="14"/>
                <w:szCs w:val="16"/>
              </w:rPr>
              <w:t xml:space="preserve"> </w:t>
            </w:r>
            <w:r w:rsidRPr="001620CF">
              <w:rPr>
                <w:rFonts w:ascii="Arial" w:hAnsi="Arial" w:cs="Arial"/>
                <w:b/>
                <w:sz w:val="14"/>
                <w:szCs w:val="16"/>
              </w:rPr>
              <w:t>Yes</w:t>
            </w:r>
            <w:r w:rsidRPr="001620CF">
              <w:rPr>
                <w:rFonts w:ascii="Arial" w:hAnsi="Arial" w:cs="Arial"/>
                <w:b/>
                <w:sz w:val="14"/>
                <w:szCs w:val="16"/>
              </w:rPr>
              <w:tab/>
            </w:r>
            <w:r w:rsidRPr="001620CF">
              <w:rPr>
                <w:rFonts w:ascii="Arial" w:hAnsi="Arial" w:cs="Arial"/>
                <w:b/>
                <w:sz w:val="14"/>
                <w:szCs w:val="16"/>
              </w:rPr>
              <w:tab/>
            </w:r>
            <w:r w:rsidRPr="001620CF">
              <w:rPr>
                <w:rFonts w:ascii="Arial" w:hAnsi="Arial" w:cs="Arial"/>
                <w:b/>
                <w:i/>
                <w:sz w:val="14"/>
                <w:szCs w:val="16"/>
                <w:shd w:val="clear" w:color="auto" w:fill="FFFFFF"/>
              </w:rPr>
              <w:fldChar w:fldCharType="begin">
                <w:ffData>
                  <w:name w:val=""/>
                  <w:enabled/>
                  <w:calcOnExit w:val="0"/>
                  <w:checkBox>
                    <w:size w:val="22"/>
                    <w:default w:val="0"/>
                    <w:checked w:val="0"/>
                  </w:checkBox>
                </w:ffData>
              </w:fldChar>
            </w:r>
            <w:r w:rsidRPr="001620CF">
              <w:rPr>
                <w:rFonts w:ascii="Arial" w:hAnsi="Arial" w:cs="Arial"/>
                <w:b/>
                <w:i/>
                <w:sz w:val="14"/>
                <w:szCs w:val="16"/>
                <w:shd w:val="clear" w:color="auto" w:fill="FFFFFF"/>
              </w:rPr>
              <w:instrText xml:space="preserve"> FORMCHECKBOX </w:instrText>
            </w:r>
            <w:r w:rsidR="00B01B61">
              <w:rPr>
                <w:rFonts w:ascii="Arial" w:hAnsi="Arial" w:cs="Arial"/>
                <w:b/>
                <w:i/>
                <w:sz w:val="14"/>
                <w:szCs w:val="16"/>
                <w:shd w:val="clear" w:color="auto" w:fill="FFFFFF"/>
              </w:rPr>
            </w:r>
            <w:r w:rsidR="00B01B61">
              <w:rPr>
                <w:rFonts w:ascii="Arial" w:hAnsi="Arial" w:cs="Arial"/>
                <w:b/>
                <w:i/>
                <w:sz w:val="14"/>
                <w:szCs w:val="16"/>
                <w:shd w:val="clear" w:color="auto" w:fill="FFFFFF"/>
              </w:rPr>
              <w:fldChar w:fldCharType="separate"/>
            </w:r>
            <w:r w:rsidRPr="001620CF">
              <w:rPr>
                <w:rFonts w:ascii="Arial" w:hAnsi="Arial" w:cs="Arial"/>
                <w:b/>
                <w:i/>
                <w:sz w:val="14"/>
                <w:szCs w:val="16"/>
                <w:shd w:val="clear" w:color="auto" w:fill="FFFFFF"/>
              </w:rPr>
              <w:fldChar w:fldCharType="end"/>
            </w:r>
            <w:r w:rsidRPr="001620CF">
              <w:rPr>
                <w:rFonts w:ascii="Arial" w:hAnsi="Arial" w:cs="Arial"/>
                <w:b/>
                <w:sz w:val="14"/>
                <w:szCs w:val="16"/>
              </w:rPr>
              <w:t>No</w:t>
            </w:r>
          </w:p>
        </w:tc>
      </w:tr>
    </w:tbl>
    <w:p w14:paraId="2C83B639" w14:textId="77777777" w:rsidR="003A0375" w:rsidRDefault="003A0375" w:rsidP="00FA344D">
      <w:pPr>
        <w:jc w:val="left"/>
        <w:rPr>
          <w:rFonts w:ascii="Arial" w:hAnsi="Arial" w:cs="Arial"/>
          <w:szCs w:val="24"/>
        </w:rPr>
      </w:pPr>
    </w:p>
    <w:p w14:paraId="53F2737C" w14:textId="77777777" w:rsidR="00F56556" w:rsidRDefault="0095235D" w:rsidP="00FE1F66">
      <w:pPr>
        <w:jc w:val="left"/>
        <w:rPr>
          <w:rFonts w:ascii="Arial" w:hAnsi="Arial" w:cs="Arial"/>
          <w:szCs w:val="24"/>
        </w:rPr>
      </w:pPr>
      <w:r w:rsidRPr="0047463E">
        <w:rPr>
          <w:rFonts w:ascii="Arial" w:hAnsi="Arial" w:cs="Arial"/>
          <w:szCs w:val="24"/>
        </w:rPr>
        <w:br w:type="page"/>
      </w:r>
    </w:p>
    <w:p w14:paraId="17454087" w14:textId="77777777" w:rsidR="00FE1F66" w:rsidRPr="00FE1F66" w:rsidRDefault="00FE1F66" w:rsidP="00FA344D">
      <w:pPr>
        <w:jc w:val="left"/>
        <w:rPr>
          <w:rFonts w:ascii="Arial" w:hAnsi="Arial" w:cs="Arial"/>
          <w:szCs w:val="24"/>
        </w:rPr>
      </w:pPr>
    </w:p>
    <w:p w14:paraId="56C944C5" w14:textId="77777777" w:rsidR="00F56556" w:rsidRPr="0095235D" w:rsidRDefault="00F56556" w:rsidP="00FE1F66">
      <w:pPr>
        <w:jc w:val="left"/>
        <w:rPr>
          <w:rFonts w:ascii="Arial" w:hAnsi="Arial" w:cs="Arial"/>
          <w:b/>
          <w:szCs w:val="24"/>
          <w:lang w:val="fr-FR"/>
        </w:rPr>
      </w:pPr>
      <w:r>
        <w:rPr>
          <w:rFonts w:ascii="Arial" w:hAnsi="Arial" w:cs="Arial"/>
          <w:szCs w:val="24"/>
        </w:rPr>
        <w:t>1.</w:t>
      </w:r>
      <w:r>
        <w:rPr>
          <w:rFonts w:ascii="Arial" w:hAnsi="Arial" w:cs="Arial"/>
          <w:szCs w:val="24"/>
        </w:rPr>
        <w:tab/>
      </w:r>
      <w:r w:rsidR="00FE1F66" w:rsidRPr="00FE1F66">
        <w:rPr>
          <w:rFonts w:ascii="Arial" w:hAnsi="Arial" w:cs="Arial"/>
          <w:szCs w:val="24"/>
        </w:rPr>
        <w:t>Early payment of pension at age 55</w:t>
      </w:r>
      <w:r w:rsidR="00FE1F66">
        <w:rPr>
          <w:rFonts w:ascii="Arial" w:hAnsi="Arial" w:cs="Arial"/>
          <w:szCs w:val="24"/>
        </w:rPr>
        <w:t xml:space="preserve"> - these regulations allow </w:t>
      </w:r>
      <w:r w:rsidR="00FE1F66" w:rsidRPr="00FE1F66">
        <w:rPr>
          <w:rFonts w:ascii="Arial" w:hAnsi="Arial" w:cs="Arial"/>
          <w:szCs w:val="24"/>
        </w:rPr>
        <w:t>defer</w:t>
      </w:r>
      <w:r w:rsidR="00FE1F66">
        <w:rPr>
          <w:rFonts w:ascii="Arial" w:hAnsi="Arial" w:cs="Arial"/>
          <w:szCs w:val="24"/>
        </w:rPr>
        <w:t xml:space="preserve">red members of earlier schemes </w:t>
      </w:r>
      <w:r w:rsidR="00FE1F66" w:rsidRPr="00FE1F66">
        <w:rPr>
          <w:rFonts w:ascii="Arial" w:hAnsi="Arial" w:cs="Arial"/>
          <w:szCs w:val="24"/>
        </w:rPr>
        <w:t xml:space="preserve">to elect for early payment of their benefits between age 55 and 60 without needing their former employer’s consent.  </w:t>
      </w:r>
      <w:r w:rsidR="00FE1F66">
        <w:rPr>
          <w:rFonts w:ascii="Arial" w:hAnsi="Arial" w:cs="Arial"/>
          <w:szCs w:val="24"/>
        </w:rPr>
        <w:t xml:space="preserve">This also applies to </w:t>
      </w:r>
      <w:r w:rsidR="00FE1F66" w:rsidRPr="00FE1F66">
        <w:rPr>
          <w:rFonts w:ascii="Arial" w:hAnsi="Arial" w:cs="Arial"/>
          <w:szCs w:val="24"/>
        </w:rPr>
        <w:t>pension credit members who were awarded the credit under the Earlier Schemes to be able to elect to receive their benefits early</w:t>
      </w:r>
      <w:r w:rsidR="00973CD9">
        <w:rPr>
          <w:rFonts w:ascii="Arial" w:hAnsi="Arial" w:cs="Arial"/>
          <w:szCs w:val="24"/>
        </w:rPr>
        <w:t>,</w:t>
      </w:r>
      <w:r w:rsidR="00FE1F66" w:rsidRPr="00FE1F66">
        <w:rPr>
          <w:rFonts w:ascii="Arial" w:hAnsi="Arial" w:cs="Arial"/>
          <w:szCs w:val="24"/>
        </w:rPr>
        <w:t xml:space="preserve"> at a reduced rate</w:t>
      </w:r>
      <w:r w:rsidR="00973CD9">
        <w:rPr>
          <w:rFonts w:ascii="Arial" w:hAnsi="Arial" w:cs="Arial"/>
          <w:szCs w:val="24"/>
        </w:rPr>
        <w:t>,</w:t>
      </w:r>
      <w:r w:rsidR="00FE1F66" w:rsidRPr="00FE1F66">
        <w:rPr>
          <w:rFonts w:ascii="Arial" w:hAnsi="Arial" w:cs="Arial"/>
          <w:szCs w:val="24"/>
        </w:rPr>
        <w:t xml:space="preserve"> on or after age 55</w:t>
      </w:r>
      <w:r w:rsidR="00973CD9">
        <w:rPr>
          <w:rFonts w:ascii="Arial" w:hAnsi="Arial" w:cs="Arial"/>
          <w:szCs w:val="24"/>
        </w:rPr>
        <w:t>.</w:t>
      </w:r>
    </w:p>
    <w:p w14:paraId="02602F95" w14:textId="77777777" w:rsidR="003075AB" w:rsidRPr="0095235D" w:rsidRDefault="003075AB" w:rsidP="00FA344D">
      <w:pPr>
        <w:jc w:val="left"/>
        <w:rPr>
          <w:rFonts w:ascii="Arial" w:hAnsi="Arial" w:cs="Arial"/>
          <w:b/>
          <w:szCs w:val="24"/>
          <w:lang w:val="fr-FR"/>
        </w:rPr>
      </w:pPr>
    </w:p>
    <w:tbl>
      <w:tblPr>
        <w:tblW w:w="8931"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1E0" w:firstRow="1" w:lastRow="1" w:firstColumn="1" w:lastColumn="1" w:noHBand="0" w:noVBand="0"/>
      </w:tblPr>
      <w:tblGrid>
        <w:gridCol w:w="8931"/>
      </w:tblGrid>
      <w:tr w:rsidR="00E74246" w:rsidRPr="001620CF" w14:paraId="2804BFE0" w14:textId="77777777" w:rsidTr="00BC34A8">
        <w:trPr>
          <w:trHeight w:val="2986"/>
        </w:trPr>
        <w:tc>
          <w:tcPr>
            <w:tcW w:w="8931" w:type="dxa"/>
            <w:shd w:val="clear" w:color="auto" w:fill="auto"/>
            <w:vAlign w:val="center"/>
          </w:tcPr>
          <w:p w14:paraId="7BE01F39" w14:textId="77777777" w:rsidR="005E5702" w:rsidRDefault="009109BE" w:rsidP="001620CF">
            <w:pPr>
              <w:jc w:val="left"/>
              <w:rPr>
                <w:rFonts w:ascii="Arial" w:hAnsi="Arial" w:cs="Arial"/>
                <w:szCs w:val="24"/>
                <w:lang w:val="fr-FR"/>
              </w:rPr>
            </w:pPr>
            <w:r>
              <w:rPr>
                <w:rFonts w:ascii="Arial" w:hAnsi="Arial" w:cs="Arial"/>
                <w:szCs w:val="24"/>
                <w:lang w:val="fr-FR"/>
              </w:rPr>
              <w:t>We have no comments to make in response to this question.</w:t>
            </w:r>
          </w:p>
          <w:p w14:paraId="7CD0929E" w14:textId="77777777" w:rsidR="009109BE" w:rsidRDefault="009109BE" w:rsidP="001620CF">
            <w:pPr>
              <w:jc w:val="left"/>
              <w:rPr>
                <w:rFonts w:ascii="Arial" w:hAnsi="Arial" w:cs="Arial"/>
                <w:szCs w:val="24"/>
                <w:lang w:val="fr-FR"/>
              </w:rPr>
            </w:pPr>
          </w:p>
          <w:p w14:paraId="4F83E537" w14:textId="77777777" w:rsidR="009109BE" w:rsidRDefault="009109BE" w:rsidP="001620CF">
            <w:pPr>
              <w:jc w:val="left"/>
              <w:rPr>
                <w:rFonts w:ascii="Arial" w:hAnsi="Arial" w:cs="Arial"/>
                <w:szCs w:val="24"/>
                <w:lang w:val="fr-FR"/>
              </w:rPr>
            </w:pPr>
          </w:p>
          <w:p w14:paraId="3F1B783A" w14:textId="77777777" w:rsidR="009109BE" w:rsidRDefault="009109BE" w:rsidP="001620CF">
            <w:pPr>
              <w:jc w:val="left"/>
              <w:rPr>
                <w:rFonts w:ascii="Arial" w:hAnsi="Arial" w:cs="Arial"/>
                <w:szCs w:val="24"/>
                <w:lang w:val="fr-FR"/>
              </w:rPr>
            </w:pPr>
          </w:p>
          <w:p w14:paraId="7E6C100C" w14:textId="77777777" w:rsidR="009109BE" w:rsidRDefault="009109BE" w:rsidP="001620CF">
            <w:pPr>
              <w:jc w:val="left"/>
              <w:rPr>
                <w:rFonts w:ascii="Arial" w:hAnsi="Arial" w:cs="Arial"/>
                <w:szCs w:val="24"/>
                <w:lang w:val="fr-FR"/>
              </w:rPr>
            </w:pPr>
          </w:p>
          <w:p w14:paraId="1E8C99F4" w14:textId="77777777" w:rsidR="009109BE" w:rsidRDefault="009109BE" w:rsidP="001620CF">
            <w:pPr>
              <w:jc w:val="left"/>
              <w:rPr>
                <w:rFonts w:ascii="Arial" w:hAnsi="Arial" w:cs="Arial"/>
                <w:szCs w:val="24"/>
                <w:lang w:val="fr-FR"/>
              </w:rPr>
            </w:pPr>
          </w:p>
          <w:p w14:paraId="3DEC341D" w14:textId="77777777" w:rsidR="009109BE" w:rsidRDefault="009109BE" w:rsidP="001620CF">
            <w:pPr>
              <w:jc w:val="left"/>
              <w:rPr>
                <w:rFonts w:ascii="Arial" w:hAnsi="Arial" w:cs="Arial"/>
                <w:szCs w:val="24"/>
                <w:lang w:val="fr-FR"/>
              </w:rPr>
            </w:pPr>
          </w:p>
          <w:p w14:paraId="47AB348F" w14:textId="77777777" w:rsidR="009109BE" w:rsidRDefault="009109BE" w:rsidP="001620CF">
            <w:pPr>
              <w:jc w:val="left"/>
              <w:rPr>
                <w:rFonts w:ascii="Arial" w:hAnsi="Arial" w:cs="Arial"/>
                <w:szCs w:val="24"/>
                <w:lang w:val="fr-FR"/>
              </w:rPr>
            </w:pPr>
          </w:p>
          <w:p w14:paraId="2539DC61" w14:textId="77777777" w:rsidR="009109BE" w:rsidRDefault="009109BE" w:rsidP="001620CF">
            <w:pPr>
              <w:jc w:val="left"/>
              <w:rPr>
                <w:rFonts w:ascii="Arial" w:hAnsi="Arial" w:cs="Arial"/>
                <w:szCs w:val="24"/>
                <w:lang w:val="fr-FR"/>
              </w:rPr>
            </w:pPr>
          </w:p>
          <w:p w14:paraId="1B9B186D" w14:textId="7B69CF12" w:rsidR="009109BE" w:rsidRPr="001620CF" w:rsidRDefault="009109BE" w:rsidP="001620CF">
            <w:pPr>
              <w:jc w:val="left"/>
              <w:rPr>
                <w:rFonts w:ascii="Arial" w:hAnsi="Arial" w:cs="Arial"/>
                <w:szCs w:val="24"/>
                <w:lang w:val="fr-FR"/>
              </w:rPr>
            </w:pPr>
          </w:p>
        </w:tc>
      </w:tr>
    </w:tbl>
    <w:p w14:paraId="5941C9A4" w14:textId="77777777" w:rsidR="0095235D" w:rsidRDefault="0095235D" w:rsidP="00FA344D">
      <w:pPr>
        <w:jc w:val="left"/>
        <w:rPr>
          <w:rFonts w:ascii="Arial" w:hAnsi="Arial" w:cs="Arial"/>
          <w:szCs w:val="24"/>
          <w:lang w:val="fr-FR"/>
        </w:rPr>
      </w:pPr>
    </w:p>
    <w:p w14:paraId="4BE18D8A" w14:textId="77777777" w:rsidR="00BC34A8" w:rsidRDefault="00BC34A8" w:rsidP="00FA344D">
      <w:pPr>
        <w:jc w:val="left"/>
        <w:rPr>
          <w:rFonts w:ascii="Arial" w:hAnsi="Arial" w:cs="Arial"/>
          <w:szCs w:val="24"/>
          <w:lang w:val="fr-FR"/>
        </w:rPr>
      </w:pPr>
    </w:p>
    <w:p w14:paraId="26FFD5BB" w14:textId="77777777" w:rsidR="00FE1F66" w:rsidRDefault="00F56556" w:rsidP="00FA344D">
      <w:pPr>
        <w:jc w:val="left"/>
        <w:rPr>
          <w:rFonts w:ascii="Arial" w:hAnsi="Arial" w:cs="Arial"/>
          <w:szCs w:val="24"/>
          <w:lang w:val="fr-FR"/>
        </w:rPr>
      </w:pPr>
      <w:r>
        <w:rPr>
          <w:rFonts w:ascii="Arial" w:hAnsi="Arial" w:cs="Arial"/>
          <w:szCs w:val="24"/>
          <w:lang w:val="fr-FR"/>
        </w:rPr>
        <w:t>2.</w:t>
      </w:r>
      <w:r w:rsidR="00FE1F66" w:rsidRPr="00FE1F66">
        <w:t xml:space="preserve"> </w:t>
      </w:r>
      <w:r w:rsidR="00FE1F66">
        <w:tab/>
      </w:r>
      <w:r w:rsidR="00FE1F66" w:rsidRPr="00FE1F66">
        <w:rPr>
          <w:rFonts w:ascii="Arial" w:hAnsi="Arial" w:cs="Arial"/>
        </w:rPr>
        <w:t xml:space="preserve">Calculation of </w:t>
      </w:r>
      <w:r w:rsidR="00FE1F66">
        <w:rPr>
          <w:rFonts w:ascii="Arial" w:hAnsi="Arial" w:cs="Arial"/>
        </w:rPr>
        <w:t>‘</w:t>
      </w:r>
      <w:r w:rsidR="00FE1F66" w:rsidRPr="00FE1F66">
        <w:rPr>
          <w:rFonts w:ascii="Arial" w:hAnsi="Arial" w:cs="Arial"/>
          <w:szCs w:val="24"/>
          <w:lang w:val="fr-FR"/>
        </w:rPr>
        <w:t>the Underpin</w:t>
      </w:r>
      <w:r w:rsidR="00FE1F66">
        <w:rPr>
          <w:rFonts w:ascii="Arial" w:hAnsi="Arial" w:cs="Arial"/>
          <w:szCs w:val="24"/>
          <w:lang w:val="fr-FR"/>
        </w:rPr>
        <w:t>’ - t</w:t>
      </w:r>
      <w:r w:rsidR="00FE1F66" w:rsidRPr="00FE1F66">
        <w:rPr>
          <w:rFonts w:ascii="Arial" w:hAnsi="Arial" w:cs="Arial"/>
          <w:szCs w:val="24"/>
          <w:lang w:val="fr-FR"/>
        </w:rPr>
        <w:t>he regulations also clarify how to carry out the calculation of the pro</w:t>
      </w:r>
      <w:r w:rsidR="00FE1F66">
        <w:rPr>
          <w:rFonts w:ascii="Arial" w:hAnsi="Arial" w:cs="Arial"/>
          <w:szCs w:val="24"/>
          <w:lang w:val="fr-FR"/>
        </w:rPr>
        <w:t xml:space="preserve">tection known as ‘the underpin’, taking into account </w:t>
      </w:r>
      <w:r w:rsidR="00FE1F66" w:rsidRPr="00FE1F66">
        <w:rPr>
          <w:rFonts w:ascii="Arial" w:hAnsi="Arial" w:cs="Arial"/>
          <w:szCs w:val="24"/>
          <w:lang w:val="fr-FR"/>
        </w:rPr>
        <w:t>the actuarial increase/reduction when considering the better of the two benefit options for the member on retirement.</w:t>
      </w:r>
    </w:p>
    <w:p w14:paraId="3FB71E4E" w14:textId="77777777" w:rsidR="00F56556" w:rsidRDefault="00F56556" w:rsidP="00FA344D">
      <w:pPr>
        <w:jc w:val="left"/>
        <w:rPr>
          <w:rFonts w:ascii="Arial" w:hAnsi="Arial" w:cs="Arial"/>
          <w:szCs w:val="24"/>
          <w:lang w:val="fr-FR"/>
        </w:rPr>
      </w:pPr>
      <w:r>
        <w:rPr>
          <w:rFonts w:ascii="Arial" w:hAnsi="Arial" w:cs="Arial"/>
          <w:szCs w:val="24"/>
          <w:lang w:val="fr-FR"/>
        </w:rPr>
        <w:tab/>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14:paraId="533C265D" w14:textId="77777777" w:rsidTr="0053348B">
        <w:trPr>
          <w:trHeight w:val="2701"/>
        </w:trPr>
        <w:tc>
          <w:tcPr>
            <w:tcW w:w="9242" w:type="dxa"/>
          </w:tcPr>
          <w:p w14:paraId="32BC50A2" w14:textId="71EC9EAC" w:rsidR="00F56556" w:rsidRDefault="009109BE" w:rsidP="00FA344D">
            <w:pPr>
              <w:jc w:val="left"/>
              <w:rPr>
                <w:rFonts w:ascii="Arial" w:hAnsi="Arial" w:cs="Arial"/>
                <w:szCs w:val="24"/>
                <w:lang w:val="fr-FR"/>
              </w:rPr>
            </w:pPr>
            <w:r>
              <w:rPr>
                <w:rFonts w:ascii="Arial" w:hAnsi="Arial" w:cs="Arial"/>
                <w:szCs w:val="24"/>
                <w:lang w:val="fr-FR"/>
              </w:rPr>
              <w:t>We have no comments to make in response to this question.</w:t>
            </w:r>
          </w:p>
          <w:p w14:paraId="7D6E1244" w14:textId="77777777" w:rsidR="00F56556" w:rsidRDefault="00F56556" w:rsidP="00FA344D">
            <w:pPr>
              <w:jc w:val="left"/>
              <w:rPr>
                <w:rFonts w:ascii="Arial" w:hAnsi="Arial" w:cs="Arial"/>
                <w:szCs w:val="24"/>
                <w:lang w:val="fr-FR"/>
              </w:rPr>
            </w:pPr>
          </w:p>
          <w:p w14:paraId="02BFBC7C" w14:textId="77777777" w:rsidR="00F56556" w:rsidRDefault="00F56556" w:rsidP="00FA344D">
            <w:pPr>
              <w:jc w:val="left"/>
              <w:rPr>
                <w:rFonts w:ascii="Arial" w:hAnsi="Arial" w:cs="Arial"/>
                <w:szCs w:val="24"/>
                <w:lang w:val="fr-FR"/>
              </w:rPr>
            </w:pPr>
          </w:p>
          <w:p w14:paraId="10AE853E" w14:textId="77777777" w:rsidR="00F56556" w:rsidRDefault="00F56556" w:rsidP="00FA344D">
            <w:pPr>
              <w:jc w:val="left"/>
              <w:rPr>
                <w:rFonts w:ascii="Arial" w:hAnsi="Arial" w:cs="Arial"/>
                <w:szCs w:val="24"/>
                <w:lang w:val="fr-FR"/>
              </w:rPr>
            </w:pPr>
          </w:p>
          <w:p w14:paraId="123A44BD" w14:textId="77777777" w:rsidR="00F56556" w:rsidRDefault="00F56556" w:rsidP="00FA344D">
            <w:pPr>
              <w:jc w:val="left"/>
              <w:rPr>
                <w:rFonts w:ascii="Arial" w:hAnsi="Arial" w:cs="Arial"/>
                <w:szCs w:val="24"/>
                <w:lang w:val="fr-FR"/>
              </w:rPr>
            </w:pPr>
          </w:p>
          <w:p w14:paraId="606BCD64" w14:textId="77777777" w:rsidR="00F56556" w:rsidRDefault="00F56556" w:rsidP="00FA344D">
            <w:pPr>
              <w:jc w:val="left"/>
              <w:rPr>
                <w:rFonts w:ascii="Arial" w:hAnsi="Arial" w:cs="Arial"/>
                <w:szCs w:val="24"/>
                <w:lang w:val="fr-FR"/>
              </w:rPr>
            </w:pPr>
          </w:p>
          <w:p w14:paraId="22B36127" w14:textId="77777777" w:rsidR="00F56556" w:rsidRDefault="00F56556" w:rsidP="00FA344D">
            <w:pPr>
              <w:jc w:val="left"/>
              <w:rPr>
                <w:rFonts w:ascii="Arial" w:hAnsi="Arial" w:cs="Arial"/>
                <w:szCs w:val="24"/>
                <w:lang w:val="fr-FR"/>
              </w:rPr>
            </w:pPr>
          </w:p>
          <w:p w14:paraId="56A2D741" w14:textId="77777777" w:rsidR="00F56556" w:rsidRDefault="00F56556" w:rsidP="00FA344D">
            <w:pPr>
              <w:jc w:val="left"/>
              <w:rPr>
                <w:rFonts w:ascii="Arial" w:hAnsi="Arial" w:cs="Arial"/>
                <w:szCs w:val="24"/>
                <w:lang w:val="fr-FR"/>
              </w:rPr>
            </w:pPr>
          </w:p>
          <w:p w14:paraId="4028BA65" w14:textId="77777777" w:rsidR="00F56556" w:rsidRDefault="00F56556" w:rsidP="00FA344D">
            <w:pPr>
              <w:jc w:val="left"/>
              <w:rPr>
                <w:rFonts w:ascii="Arial" w:hAnsi="Arial" w:cs="Arial"/>
                <w:szCs w:val="24"/>
                <w:lang w:val="fr-FR"/>
              </w:rPr>
            </w:pPr>
          </w:p>
          <w:p w14:paraId="7583901A" w14:textId="77777777" w:rsidR="00F56556" w:rsidRDefault="00F56556" w:rsidP="00FA344D">
            <w:pPr>
              <w:jc w:val="left"/>
              <w:rPr>
                <w:rFonts w:ascii="Arial" w:hAnsi="Arial" w:cs="Arial"/>
                <w:szCs w:val="24"/>
                <w:lang w:val="fr-FR"/>
              </w:rPr>
            </w:pPr>
          </w:p>
        </w:tc>
      </w:tr>
    </w:tbl>
    <w:p w14:paraId="45988D6F" w14:textId="77777777" w:rsidR="00F56556" w:rsidRDefault="00F56556" w:rsidP="00FA344D">
      <w:pPr>
        <w:jc w:val="left"/>
        <w:rPr>
          <w:rFonts w:ascii="Arial" w:hAnsi="Arial" w:cs="Arial"/>
          <w:szCs w:val="24"/>
          <w:lang w:val="fr-FR"/>
        </w:rPr>
      </w:pPr>
    </w:p>
    <w:p w14:paraId="0876B864" w14:textId="77777777" w:rsidR="00BC34A8" w:rsidRDefault="00BC34A8" w:rsidP="00FA344D">
      <w:pPr>
        <w:jc w:val="left"/>
        <w:rPr>
          <w:rFonts w:ascii="Arial" w:hAnsi="Arial" w:cs="Arial"/>
          <w:szCs w:val="24"/>
          <w:lang w:val="fr-FR"/>
        </w:rPr>
      </w:pPr>
    </w:p>
    <w:p w14:paraId="4D8C785E" w14:textId="77777777" w:rsidR="00F56556" w:rsidRDefault="00F56556" w:rsidP="00FA344D">
      <w:pPr>
        <w:jc w:val="left"/>
        <w:rPr>
          <w:rFonts w:ascii="Arial" w:hAnsi="Arial" w:cs="Arial"/>
          <w:szCs w:val="24"/>
          <w:lang w:val="fr-FR"/>
        </w:rPr>
      </w:pPr>
      <w:r>
        <w:rPr>
          <w:rFonts w:ascii="Arial" w:hAnsi="Arial" w:cs="Arial"/>
          <w:szCs w:val="24"/>
          <w:lang w:val="fr-FR"/>
        </w:rPr>
        <w:t>3.</w:t>
      </w:r>
      <w:r>
        <w:rPr>
          <w:rFonts w:ascii="Arial" w:hAnsi="Arial" w:cs="Arial"/>
          <w:szCs w:val="24"/>
          <w:lang w:val="fr-FR"/>
        </w:rPr>
        <w:tab/>
      </w:r>
      <w:r w:rsidR="00FE1F66">
        <w:rPr>
          <w:rFonts w:ascii="Arial" w:hAnsi="Arial" w:cs="Arial"/>
          <w:szCs w:val="24"/>
          <w:lang w:val="fr-FR"/>
        </w:rPr>
        <w:t xml:space="preserve">Survivor Benefits </w:t>
      </w:r>
      <w:r w:rsidR="00FE1F66" w:rsidRPr="00FE1F66">
        <w:rPr>
          <w:rFonts w:ascii="Arial" w:hAnsi="Arial" w:cs="Arial"/>
          <w:szCs w:val="24"/>
          <w:lang w:val="fr-FR"/>
        </w:rPr>
        <w:t>Walker &amp; Goodwin Judgements</w:t>
      </w:r>
      <w:r w:rsidR="00FE1F66">
        <w:rPr>
          <w:rFonts w:ascii="Arial" w:hAnsi="Arial" w:cs="Arial"/>
          <w:szCs w:val="24"/>
          <w:lang w:val="fr-FR"/>
        </w:rPr>
        <w:t xml:space="preserve"> - t</w:t>
      </w:r>
      <w:r w:rsidR="00FE1F66" w:rsidRPr="00FE1F66">
        <w:rPr>
          <w:rFonts w:ascii="Arial" w:hAnsi="Arial" w:cs="Arial"/>
          <w:szCs w:val="24"/>
          <w:lang w:val="fr-FR"/>
        </w:rPr>
        <w:t>he regulations amend the calculation of survivor partner pensions so that surviving civil partners,</w:t>
      </w:r>
      <w:r w:rsidR="00FE1F66" w:rsidRPr="009A6F82">
        <w:rPr>
          <w:rFonts w:ascii="Arial" w:hAnsi="Arial" w:cs="Arial"/>
          <w:szCs w:val="24"/>
        </w:rPr>
        <w:t xml:space="preserve"> survivors</w:t>
      </w:r>
      <w:r w:rsidR="00FE1F66" w:rsidRPr="00FE1F66">
        <w:rPr>
          <w:rFonts w:ascii="Arial" w:hAnsi="Arial" w:cs="Arial"/>
          <w:szCs w:val="24"/>
          <w:lang w:val="fr-FR"/>
        </w:rPr>
        <w:t xml:space="preserve"> of</w:t>
      </w:r>
      <w:r w:rsidR="00FE1F66" w:rsidRPr="009A6F82">
        <w:rPr>
          <w:rFonts w:ascii="Arial" w:hAnsi="Arial" w:cs="Arial"/>
          <w:szCs w:val="24"/>
        </w:rPr>
        <w:t xml:space="preserve"> married</w:t>
      </w:r>
      <w:r w:rsidR="00FE1F66" w:rsidRPr="00FE1F66">
        <w:rPr>
          <w:rFonts w:ascii="Arial" w:hAnsi="Arial" w:cs="Arial"/>
          <w:szCs w:val="24"/>
          <w:lang w:val="fr-FR"/>
        </w:rPr>
        <w:t xml:space="preserve"> same-sex couples and male survivors of female married members are placed in a similar position to female survivors of male married members.</w:t>
      </w:r>
    </w:p>
    <w:p w14:paraId="20F29627" w14:textId="77777777" w:rsidR="00FE1F66" w:rsidRDefault="00FE1F66" w:rsidP="00FA344D">
      <w:pPr>
        <w:jc w:val="left"/>
        <w:rPr>
          <w:rFonts w:ascii="Arial" w:hAnsi="Arial" w:cs="Arial"/>
          <w:szCs w:val="24"/>
          <w:lang w:val="fr-FR"/>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14:paraId="3574363C" w14:textId="77777777" w:rsidTr="00BC34A8">
        <w:tc>
          <w:tcPr>
            <w:tcW w:w="9242" w:type="dxa"/>
          </w:tcPr>
          <w:p w14:paraId="15770E24" w14:textId="0FD937FA" w:rsidR="00F56556" w:rsidRDefault="009109BE" w:rsidP="00FA344D">
            <w:pPr>
              <w:jc w:val="left"/>
              <w:rPr>
                <w:rFonts w:ascii="Arial" w:hAnsi="Arial" w:cs="Arial"/>
                <w:szCs w:val="24"/>
                <w:lang w:val="fr-FR"/>
              </w:rPr>
            </w:pPr>
            <w:r>
              <w:rPr>
                <w:rFonts w:ascii="Arial" w:hAnsi="Arial" w:cs="Arial"/>
                <w:szCs w:val="24"/>
                <w:lang w:val="fr-FR"/>
              </w:rPr>
              <w:t>We have no comments to make in response to this question</w:t>
            </w:r>
            <w:r w:rsidR="00D77500">
              <w:rPr>
                <w:rFonts w:ascii="Arial" w:hAnsi="Arial" w:cs="Arial"/>
                <w:szCs w:val="24"/>
                <w:lang w:val="fr-FR"/>
              </w:rPr>
              <w:t>.</w:t>
            </w:r>
          </w:p>
          <w:p w14:paraId="136648DB" w14:textId="77777777" w:rsidR="00F56556" w:rsidRDefault="00F56556" w:rsidP="00FA344D">
            <w:pPr>
              <w:jc w:val="left"/>
              <w:rPr>
                <w:rFonts w:ascii="Arial" w:hAnsi="Arial" w:cs="Arial"/>
                <w:szCs w:val="24"/>
                <w:lang w:val="fr-FR"/>
              </w:rPr>
            </w:pPr>
          </w:p>
          <w:p w14:paraId="5605C1DD" w14:textId="77777777" w:rsidR="00F56556" w:rsidRDefault="00F56556" w:rsidP="00FA344D">
            <w:pPr>
              <w:jc w:val="left"/>
              <w:rPr>
                <w:rFonts w:ascii="Arial" w:hAnsi="Arial" w:cs="Arial"/>
                <w:szCs w:val="24"/>
                <w:lang w:val="fr-FR"/>
              </w:rPr>
            </w:pPr>
          </w:p>
          <w:p w14:paraId="35EB1FFD" w14:textId="77777777" w:rsidR="00F56556" w:rsidRDefault="00F56556" w:rsidP="00FA344D">
            <w:pPr>
              <w:jc w:val="left"/>
              <w:rPr>
                <w:rFonts w:ascii="Arial" w:hAnsi="Arial" w:cs="Arial"/>
                <w:szCs w:val="24"/>
                <w:lang w:val="fr-FR"/>
              </w:rPr>
            </w:pPr>
          </w:p>
          <w:p w14:paraId="2152EEC5" w14:textId="77777777" w:rsidR="00F56556" w:rsidRDefault="00F56556" w:rsidP="00FA344D">
            <w:pPr>
              <w:jc w:val="left"/>
              <w:rPr>
                <w:rFonts w:ascii="Arial" w:hAnsi="Arial" w:cs="Arial"/>
                <w:szCs w:val="24"/>
                <w:lang w:val="fr-FR"/>
              </w:rPr>
            </w:pPr>
          </w:p>
          <w:p w14:paraId="059EBAE2" w14:textId="77777777" w:rsidR="00F56556" w:rsidRDefault="00F56556" w:rsidP="00FA344D">
            <w:pPr>
              <w:jc w:val="left"/>
              <w:rPr>
                <w:rFonts w:ascii="Arial" w:hAnsi="Arial" w:cs="Arial"/>
                <w:szCs w:val="24"/>
                <w:lang w:val="fr-FR"/>
              </w:rPr>
            </w:pPr>
          </w:p>
        </w:tc>
      </w:tr>
    </w:tbl>
    <w:p w14:paraId="4651763C" w14:textId="77777777" w:rsidR="00F56556" w:rsidRDefault="00F56556" w:rsidP="00FA344D">
      <w:pPr>
        <w:jc w:val="left"/>
        <w:rPr>
          <w:rFonts w:ascii="Arial" w:hAnsi="Arial" w:cs="Arial"/>
          <w:szCs w:val="24"/>
          <w:lang w:val="fr-FR"/>
        </w:rPr>
      </w:pPr>
    </w:p>
    <w:p w14:paraId="3E31BEDA" w14:textId="77777777" w:rsidR="00F56556" w:rsidRDefault="00F56556" w:rsidP="00FA344D">
      <w:pPr>
        <w:jc w:val="left"/>
        <w:rPr>
          <w:rFonts w:ascii="Arial" w:hAnsi="Arial" w:cs="Arial"/>
          <w:szCs w:val="24"/>
          <w:lang w:val="fr-FR"/>
        </w:rPr>
      </w:pPr>
      <w:r>
        <w:rPr>
          <w:rFonts w:ascii="Arial" w:hAnsi="Arial" w:cs="Arial"/>
          <w:szCs w:val="24"/>
          <w:lang w:val="fr-FR"/>
        </w:rPr>
        <w:lastRenderedPageBreak/>
        <w:t>4.</w:t>
      </w:r>
      <w:r>
        <w:rPr>
          <w:rFonts w:ascii="Arial" w:hAnsi="Arial" w:cs="Arial"/>
          <w:szCs w:val="24"/>
          <w:lang w:val="fr-FR"/>
        </w:rPr>
        <w:tab/>
      </w:r>
      <w:r w:rsidR="00FE1F66">
        <w:rPr>
          <w:rFonts w:ascii="Arial" w:hAnsi="Arial" w:cs="Arial"/>
          <w:szCs w:val="24"/>
          <w:lang w:val="fr-FR"/>
        </w:rPr>
        <w:t>Further F</w:t>
      </w:r>
      <w:r w:rsidR="00FE1F66" w:rsidRPr="00FE1F66">
        <w:rPr>
          <w:rFonts w:ascii="Arial" w:hAnsi="Arial" w:cs="Arial"/>
          <w:szCs w:val="24"/>
          <w:lang w:val="fr-FR"/>
        </w:rPr>
        <w:t>lexibilities for Fund Authorities</w:t>
      </w:r>
      <w:r w:rsidR="00FE1F66">
        <w:rPr>
          <w:rFonts w:ascii="Arial" w:hAnsi="Arial" w:cs="Arial"/>
          <w:szCs w:val="24"/>
          <w:lang w:val="fr-FR"/>
        </w:rPr>
        <w:t xml:space="preserve"> - t</w:t>
      </w:r>
      <w:r w:rsidR="00FE1F66" w:rsidRPr="00FE1F66">
        <w:rPr>
          <w:rFonts w:ascii="Arial" w:hAnsi="Arial" w:cs="Arial"/>
          <w:szCs w:val="24"/>
          <w:lang w:val="fr-FR"/>
        </w:rPr>
        <w:t>he</w:t>
      </w:r>
      <w:r w:rsidR="00FE1F66">
        <w:rPr>
          <w:rFonts w:ascii="Arial" w:hAnsi="Arial" w:cs="Arial"/>
          <w:szCs w:val="24"/>
          <w:lang w:val="fr-FR"/>
        </w:rPr>
        <w:t>se</w:t>
      </w:r>
      <w:r w:rsidR="00FE1F66" w:rsidRPr="00FE1F66">
        <w:rPr>
          <w:rFonts w:ascii="Arial" w:hAnsi="Arial" w:cs="Arial"/>
          <w:szCs w:val="24"/>
          <w:lang w:val="fr-FR"/>
        </w:rPr>
        <w:t xml:space="preserve"> regulation</w:t>
      </w:r>
      <w:r w:rsidR="00FE1F66">
        <w:rPr>
          <w:rFonts w:ascii="Arial" w:hAnsi="Arial" w:cs="Arial"/>
          <w:szCs w:val="24"/>
          <w:lang w:val="fr-FR"/>
        </w:rPr>
        <w:t xml:space="preserve">s </w:t>
      </w:r>
      <w:r w:rsidR="00FE1F66" w:rsidRPr="00FE1F66">
        <w:rPr>
          <w:rFonts w:ascii="Arial" w:hAnsi="Arial" w:cs="Arial"/>
          <w:szCs w:val="24"/>
          <w:lang w:val="fr-FR"/>
        </w:rPr>
        <w:t>provide further flexibilities for fund authorities in dealing with employers and allow for amendments to an employer’s contribution rate in between valuations.</w:t>
      </w:r>
    </w:p>
    <w:p w14:paraId="15738FFC" w14:textId="77777777" w:rsidR="00FE1F66" w:rsidRDefault="00FE1F66" w:rsidP="00FA344D">
      <w:pPr>
        <w:jc w:val="left"/>
        <w:rPr>
          <w:rFonts w:ascii="Arial" w:hAnsi="Arial" w:cs="Arial"/>
          <w:szCs w:val="24"/>
          <w:lang w:val="fr-FR"/>
        </w:rPr>
      </w:pP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F56556" w14:paraId="0A4EF0E3" w14:textId="77777777" w:rsidTr="00BC34A8">
        <w:tc>
          <w:tcPr>
            <w:tcW w:w="9242" w:type="dxa"/>
          </w:tcPr>
          <w:p w14:paraId="1FBB1E06" w14:textId="1C670EF6" w:rsidR="007F64E9" w:rsidRDefault="00320B2F" w:rsidP="007F64E9">
            <w:pPr>
              <w:jc w:val="left"/>
              <w:rPr>
                <w:rFonts w:ascii="Arial" w:hAnsi="Arial" w:cs="Arial"/>
                <w:szCs w:val="24"/>
                <w:lang w:val="fr-FR"/>
              </w:rPr>
            </w:pPr>
            <w:r>
              <w:rPr>
                <w:rFonts w:ascii="Arial" w:hAnsi="Arial" w:cs="Arial"/>
                <w:szCs w:val="24"/>
                <w:lang w:val="fr-FR"/>
              </w:rPr>
              <w:t>We very much welcome the proposed introduction of D</w:t>
            </w:r>
            <w:r w:rsidR="00913B13">
              <w:rPr>
                <w:rFonts w:ascii="Arial" w:hAnsi="Arial" w:cs="Arial"/>
                <w:szCs w:val="24"/>
                <w:lang w:val="fr-FR"/>
              </w:rPr>
              <w:t xml:space="preserve">eferred </w:t>
            </w:r>
            <w:r>
              <w:rPr>
                <w:rFonts w:ascii="Arial" w:hAnsi="Arial" w:cs="Arial"/>
                <w:szCs w:val="24"/>
                <w:lang w:val="fr-FR"/>
              </w:rPr>
              <w:t>D</w:t>
            </w:r>
            <w:r w:rsidR="00913B13">
              <w:rPr>
                <w:rFonts w:ascii="Arial" w:hAnsi="Arial" w:cs="Arial"/>
                <w:szCs w:val="24"/>
                <w:lang w:val="fr-FR"/>
              </w:rPr>
              <w:t xml:space="preserve">ebt </w:t>
            </w:r>
            <w:r>
              <w:rPr>
                <w:rFonts w:ascii="Arial" w:hAnsi="Arial" w:cs="Arial"/>
                <w:szCs w:val="24"/>
                <w:lang w:val="fr-FR"/>
              </w:rPr>
              <w:t>A</w:t>
            </w:r>
            <w:r w:rsidR="00913B13">
              <w:rPr>
                <w:rFonts w:ascii="Arial" w:hAnsi="Arial" w:cs="Arial"/>
                <w:szCs w:val="24"/>
                <w:lang w:val="fr-FR"/>
              </w:rPr>
              <w:t>rrangement</w:t>
            </w:r>
            <w:r w:rsidR="000A10AD">
              <w:rPr>
                <w:rFonts w:ascii="Arial" w:hAnsi="Arial" w:cs="Arial"/>
                <w:szCs w:val="24"/>
                <w:lang w:val="fr-FR"/>
              </w:rPr>
              <w:t>s</w:t>
            </w:r>
            <w:r>
              <w:rPr>
                <w:rFonts w:ascii="Arial" w:hAnsi="Arial" w:cs="Arial"/>
                <w:szCs w:val="24"/>
                <w:lang w:val="fr-FR"/>
              </w:rPr>
              <w:t xml:space="preserve"> </w:t>
            </w:r>
            <w:r w:rsidR="00913B13">
              <w:rPr>
                <w:rFonts w:ascii="Arial" w:hAnsi="Arial" w:cs="Arial"/>
                <w:szCs w:val="24"/>
                <w:lang w:val="fr-FR"/>
              </w:rPr>
              <w:t xml:space="preserve">(DDAs) </w:t>
            </w:r>
            <w:r>
              <w:rPr>
                <w:rFonts w:ascii="Arial" w:hAnsi="Arial" w:cs="Arial"/>
                <w:szCs w:val="24"/>
                <w:lang w:val="fr-FR"/>
              </w:rPr>
              <w:t>into the LGPS (Scotland) Regulations</w:t>
            </w:r>
            <w:r w:rsidR="000A10AD">
              <w:rPr>
                <w:rFonts w:ascii="Arial" w:hAnsi="Arial" w:cs="Arial"/>
                <w:szCs w:val="24"/>
                <w:lang w:val="fr-FR"/>
              </w:rPr>
              <w:t xml:space="preserve"> 2018</w:t>
            </w:r>
            <w:r>
              <w:rPr>
                <w:rFonts w:ascii="Arial" w:hAnsi="Arial" w:cs="Arial"/>
                <w:szCs w:val="24"/>
                <w:lang w:val="fr-FR"/>
              </w:rPr>
              <w:t xml:space="preserve">.  This will bring the </w:t>
            </w:r>
            <w:r w:rsidR="000A10AD">
              <w:rPr>
                <w:rFonts w:ascii="Arial" w:hAnsi="Arial" w:cs="Arial"/>
                <w:szCs w:val="24"/>
                <w:lang w:val="fr-FR"/>
              </w:rPr>
              <w:t xml:space="preserve">2018 </w:t>
            </w:r>
            <w:r>
              <w:rPr>
                <w:rFonts w:ascii="Arial" w:hAnsi="Arial" w:cs="Arial"/>
                <w:szCs w:val="24"/>
                <w:lang w:val="fr-FR"/>
              </w:rPr>
              <w:t>Regulations in</w:t>
            </w:r>
            <w:r w:rsidR="000A10AD">
              <w:rPr>
                <w:rFonts w:ascii="Arial" w:hAnsi="Arial" w:cs="Arial"/>
                <w:szCs w:val="24"/>
                <w:lang w:val="fr-FR"/>
              </w:rPr>
              <w:t>to</w:t>
            </w:r>
            <w:r>
              <w:rPr>
                <w:rFonts w:ascii="Arial" w:hAnsi="Arial" w:cs="Arial"/>
                <w:szCs w:val="24"/>
                <w:lang w:val="fr-FR"/>
              </w:rPr>
              <w:t xml:space="preserve"> line with the</w:t>
            </w:r>
            <w:r w:rsidR="008571B3">
              <w:rPr>
                <w:rFonts w:ascii="Arial" w:hAnsi="Arial" w:cs="Arial"/>
                <w:szCs w:val="24"/>
                <w:lang w:val="fr-FR"/>
              </w:rPr>
              <w:t xml:space="preserve"> September 2020 amendments to the Local Government Pension Scheme </w:t>
            </w:r>
            <w:r>
              <w:rPr>
                <w:rFonts w:ascii="Arial" w:hAnsi="Arial" w:cs="Arial"/>
                <w:szCs w:val="24"/>
                <w:lang w:val="fr-FR"/>
              </w:rPr>
              <w:t xml:space="preserve">Regulations </w:t>
            </w:r>
            <w:r w:rsidR="008571B3">
              <w:rPr>
                <w:rFonts w:ascii="Arial" w:hAnsi="Arial" w:cs="Arial"/>
                <w:szCs w:val="24"/>
                <w:lang w:val="fr-FR"/>
              </w:rPr>
              <w:t>2013 which apply in England and Wales,</w:t>
            </w:r>
            <w:r>
              <w:rPr>
                <w:rFonts w:ascii="Arial" w:hAnsi="Arial" w:cs="Arial"/>
                <w:szCs w:val="24"/>
                <w:lang w:val="fr-FR"/>
              </w:rPr>
              <w:t xml:space="preserve"> and with </w:t>
            </w:r>
            <w:r w:rsidR="000A10AD">
              <w:rPr>
                <w:rFonts w:ascii="Arial" w:hAnsi="Arial" w:cs="Arial"/>
                <w:szCs w:val="24"/>
                <w:lang w:val="fr-FR"/>
              </w:rPr>
              <w:t>the Occupational Pension Schemes (Employer Debt) Regulations 2005 which were amended in 2018 to introduce DDAs for private sector multi-employer schemes.</w:t>
            </w:r>
          </w:p>
          <w:p w14:paraId="675E24DD" w14:textId="77777777" w:rsidR="007F64E9" w:rsidRDefault="007F64E9" w:rsidP="007F64E9">
            <w:pPr>
              <w:jc w:val="left"/>
              <w:rPr>
                <w:rFonts w:ascii="Arial" w:hAnsi="Arial" w:cs="Arial"/>
                <w:szCs w:val="24"/>
                <w:lang w:val="fr-FR"/>
              </w:rPr>
            </w:pPr>
          </w:p>
          <w:p w14:paraId="4A204FC4" w14:textId="61F4A808" w:rsidR="007F64E9" w:rsidRDefault="007F64E9" w:rsidP="007F64E9">
            <w:pPr>
              <w:jc w:val="left"/>
              <w:rPr>
                <w:rFonts w:ascii="Arial" w:hAnsi="Arial" w:cs="Arial"/>
                <w:szCs w:val="24"/>
                <w:lang w:val="fr-FR"/>
              </w:rPr>
            </w:pPr>
            <w:r>
              <w:rPr>
                <w:rFonts w:ascii="Arial" w:hAnsi="Arial" w:cs="Arial"/>
                <w:szCs w:val="24"/>
                <w:lang w:val="fr-FR"/>
              </w:rPr>
              <w:t>By allowing employers to</w:t>
            </w:r>
            <w:r w:rsidRPr="007F64E9">
              <w:rPr>
                <w:rFonts w:ascii="Arial" w:hAnsi="Arial" w:cs="Arial"/>
                <w:szCs w:val="24"/>
                <w:lang w:val="fr-FR"/>
              </w:rPr>
              <w:t xml:space="preserve"> defer any exit payment and to carry on participating in the </w:t>
            </w:r>
            <w:r w:rsidR="000B2711">
              <w:rPr>
                <w:rFonts w:ascii="Arial" w:hAnsi="Arial" w:cs="Arial"/>
                <w:szCs w:val="24"/>
                <w:lang w:val="fr-FR"/>
              </w:rPr>
              <w:t>S</w:t>
            </w:r>
            <w:r w:rsidRPr="007F64E9">
              <w:rPr>
                <w:rFonts w:ascii="Arial" w:hAnsi="Arial" w:cs="Arial"/>
                <w:szCs w:val="24"/>
                <w:lang w:val="fr-FR"/>
              </w:rPr>
              <w:t>cheme on an on-going basis</w:t>
            </w:r>
            <w:r>
              <w:rPr>
                <w:rFonts w:ascii="Arial" w:hAnsi="Arial" w:cs="Arial"/>
                <w:szCs w:val="24"/>
                <w:lang w:val="fr-FR"/>
              </w:rPr>
              <w:t xml:space="preserve"> </w:t>
            </w:r>
            <w:r w:rsidRPr="007F64E9">
              <w:rPr>
                <w:rFonts w:ascii="Arial" w:hAnsi="Arial" w:cs="Arial"/>
                <w:szCs w:val="24"/>
                <w:lang w:val="fr-FR"/>
              </w:rPr>
              <w:t>without any active members</w:t>
            </w:r>
            <w:r>
              <w:rPr>
                <w:rFonts w:ascii="Arial" w:hAnsi="Arial" w:cs="Arial"/>
                <w:szCs w:val="24"/>
                <w:lang w:val="fr-FR"/>
              </w:rPr>
              <w:t>, employers w</w:t>
            </w:r>
            <w:r w:rsidR="00B709FA">
              <w:rPr>
                <w:rFonts w:ascii="Arial" w:hAnsi="Arial" w:cs="Arial"/>
                <w:szCs w:val="24"/>
                <w:lang w:val="fr-FR"/>
              </w:rPr>
              <w:t>ould</w:t>
            </w:r>
            <w:r>
              <w:rPr>
                <w:rFonts w:ascii="Arial" w:hAnsi="Arial" w:cs="Arial"/>
                <w:szCs w:val="24"/>
                <w:lang w:val="fr-FR"/>
              </w:rPr>
              <w:t xml:space="preserve"> be better able to manage accured liabilities without build</w:t>
            </w:r>
            <w:r w:rsidR="009E2D43">
              <w:rPr>
                <w:rFonts w:ascii="Arial" w:hAnsi="Arial" w:cs="Arial"/>
                <w:szCs w:val="24"/>
                <w:lang w:val="fr-FR"/>
              </w:rPr>
              <w:t>ing</w:t>
            </w:r>
            <w:r>
              <w:rPr>
                <w:rFonts w:ascii="Arial" w:hAnsi="Arial" w:cs="Arial"/>
                <w:szCs w:val="24"/>
                <w:lang w:val="fr-FR"/>
              </w:rPr>
              <w:t xml:space="preserve"> up additional </w:t>
            </w:r>
            <w:r w:rsidR="007A61AF">
              <w:rPr>
                <w:rFonts w:ascii="Arial" w:hAnsi="Arial" w:cs="Arial"/>
                <w:szCs w:val="24"/>
                <w:lang w:val="fr-FR"/>
              </w:rPr>
              <w:t>liabilities</w:t>
            </w:r>
            <w:r w:rsidRPr="007F64E9">
              <w:rPr>
                <w:rFonts w:ascii="Arial" w:hAnsi="Arial" w:cs="Arial"/>
                <w:szCs w:val="24"/>
                <w:lang w:val="fr-FR"/>
              </w:rPr>
              <w:t>.</w:t>
            </w:r>
          </w:p>
          <w:p w14:paraId="3DCE252F" w14:textId="77777777" w:rsidR="007F64E9" w:rsidRDefault="007F64E9" w:rsidP="007F64E9">
            <w:pPr>
              <w:jc w:val="left"/>
              <w:rPr>
                <w:rFonts w:ascii="Arial" w:hAnsi="Arial" w:cs="Arial"/>
                <w:szCs w:val="24"/>
                <w:lang w:val="fr-FR"/>
              </w:rPr>
            </w:pPr>
          </w:p>
          <w:p w14:paraId="4B7FE45C" w14:textId="019E9FF3" w:rsidR="007F64E9" w:rsidRDefault="007F64E9" w:rsidP="007F64E9">
            <w:pPr>
              <w:jc w:val="left"/>
              <w:rPr>
                <w:rFonts w:ascii="Arial" w:hAnsi="Arial" w:cs="Arial"/>
                <w:szCs w:val="24"/>
                <w:lang w:val="fr-FR"/>
              </w:rPr>
            </w:pPr>
            <w:r w:rsidRPr="007F64E9">
              <w:rPr>
                <w:rFonts w:ascii="Arial" w:hAnsi="Arial" w:cs="Arial"/>
                <w:szCs w:val="24"/>
                <w:lang w:val="fr-FR"/>
              </w:rPr>
              <w:t>Th</w:t>
            </w:r>
            <w:r>
              <w:rPr>
                <w:rFonts w:ascii="Arial" w:hAnsi="Arial" w:cs="Arial"/>
                <w:szCs w:val="24"/>
                <w:lang w:val="fr-FR"/>
              </w:rPr>
              <w:t xml:space="preserve">is approach is fair to other employers in the </w:t>
            </w:r>
            <w:r w:rsidR="000B2711">
              <w:rPr>
                <w:rFonts w:ascii="Arial" w:hAnsi="Arial" w:cs="Arial"/>
                <w:szCs w:val="24"/>
                <w:lang w:val="fr-FR"/>
              </w:rPr>
              <w:t>S</w:t>
            </w:r>
            <w:r>
              <w:rPr>
                <w:rFonts w:ascii="Arial" w:hAnsi="Arial" w:cs="Arial"/>
                <w:szCs w:val="24"/>
                <w:lang w:val="fr-FR"/>
              </w:rPr>
              <w:t>cheme</w:t>
            </w:r>
            <w:r w:rsidR="009E2D43">
              <w:rPr>
                <w:rFonts w:ascii="Arial" w:hAnsi="Arial" w:cs="Arial"/>
                <w:szCs w:val="24"/>
                <w:lang w:val="fr-FR"/>
              </w:rPr>
              <w:t xml:space="preserve"> </w:t>
            </w:r>
            <w:r>
              <w:rPr>
                <w:rFonts w:ascii="Arial" w:hAnsi="Arial" w:cs="Arial"/>
                <w:szCs w:val="24"/>
                <w:lang w:val="fr-FR"/>
              </w:rPr>
              <w:t>as under a DDA an</w:t>
            </w:r>
            <w:r w:rsidRPr="007F64E9">
              <w:rPr>
                <w:rFonts w:ascii="Arial" w:hAnsi="Arial" w:cs="Arial"/>
                <w:szCs w:val="24"/>
                <w:lang w:val="fr-FR"/>
              </w:rPr>
              <w:t xml:space="preserve"> employer</w:t>
            </w:r>
            <w:r w:rsidR="002920D9">
              <w:rPr>
                <w:rFonts w:ascii="Arial" w:hAnsi="Arial" w:cs="Arial"/>
                <w:szCs w:val="24"/>
                <w:lang w:val="fr-FR"/>
              </w:rPr>
              <w:t xml:space="preserve"> would</w:t>
            </w:r>
            <w:r w:rsidRPr="007F64E9">
              <w:rPr>
                <w:rFonts w:ascii="Arial" w:hAnsi="Arial" w:cs="Arial"/>
                <w:szCs w:val="24"/>
                <w:lang w:val="fr-FR"/>
              </w:rPr>
              <w:t xml:space="preserve"> retain all the same obligations to the </w:t>
            </w:r>
            <w:r w:rsidR="000B2711">
              <w:rPr>
                <w:rFonts w:ascii="Arial" w:hAnsi="Arial" w:cs="Arial"/>
                <w:szCs w:val="24"/>
                <w:lang w:val="fr-FR"/>
              </w:rPr>
              <w:t>S</w:t>
            </w:r>
            <w:r w:rsidRPr="007F64E9">
              <w:rPr>
                <w:rFonts w:ascii="Arial" w:hAnsi="Arial" w:cs="Arial"/>
                <w:szCs w:val="24"/>
                <w:lang w:val="fr-FR"/>
              </w:rPr>
              <w:t>cheme</w:t>
            </w:r>
            <w:r w:rsidR="009E2D43">
              <w:rPr>
                <w:rFonts w:ascii="Arial" w:hAnsi="Arial" w:cs="Arial"/>
                <w:szCs w:val="24"/>
                <w:lang w:val="fr-FR"/>
              </w:rPr>
              <w:t>.</w:t>
            </w:r>
          </w:p>
          <w:p w14:paraId="351180F2" w14:textId="7B8C8879" w:rsidR="007F64E9" w:rsidRDefault="007F64E9" w:rsidP="007F64E9">
            <w:pPr>
              <w:jc w:val="left"/>
              <w:rPr>
                <w:rFonts w:ascii="Arial" w:hAnsi="Arial" w:cs="Arial"/>
                <w:szCs w:val="24"/>
                <w:lang w:val="fr-FR"/>
              </w:rPr>
            </w:pPr>
          </w:p>
          <w:p w14:paraId="595C7704" w14:textId="2A24E90A" w:rsidR="007F64E9" w:rsidRDefault="007F64E9" w:rsidP="007F64E9">
            <w:pPr>
              <w:jc w:val="left"/>
              <w:rPr>
                <w:rFonts w:ascii="Arial" w:hAnsi="Arial" w:cs="Arial"/>
                <w:szCs w:val="24"/>
                <w:lang w:val="fr-FR"/>
              </w:rPr>
            </w:pPr>
            <w:r w:rsidRPr="007F64E9">
              <w:rPr>
                <w:rFonts w:ascii="Arial" w:hAnsi="Arial" w:cs="Arial"/>
                <w:szCs w:val="24"/>
                <w:lang w:val="fr-FR"/>
              </w:rPr>
              <w:t xml:space="preserve">By remaining </w:t>
            </w:r>
            <w:r w:rsidR="002920D9">
              <w:rPr>
                <w:rFonts w:ascii="Arial" w:hAnsi="Arial" w:cs="Arial"/>
                <w:szCs w:val="24"/>
                <w:lang w:val="fr-FR"/>
              </w:rPr>
              <w:t xml:space="preserve">in </w:t>
            </w:r>
            <w:r w:rsidRPr="007F64E9">
              <w:rPr>
                <w:rFonts w:ascii="Arial" w:hAnsi="Arial" w:cs="Arial"/>
                <w:szCs w:val="24"/>
                <w:lang w:val="fr-FR"/>
              </w:rPr>
              <w:t xml:space="preserve">the </w:t>
            </w:r>
            <w:r w:rsidR="000B2711">
              <w:rPr>
                <w:rFonts w:ascii="Arial" w:hAnsi="Arial" w:cs="Arial"/>
                <w:szCs w:val="24"/>
                <w:lang w:val="fr-FR"/>
              </w:rPr>
              <w:t>S</w:t>
            </w:r>
            <w:r w:rsidRPr="007F64E9">
              <w:rPr>
                <w:rFonts w:ascii="Arial" w:hAnsi="Arial" w:cs="Arial"/>
                <w:szCs w:val="24"/>
                <w:lang w:val="fr-FR"/>
              </w:rPr>
              <w:t>cheme</w:t>
            </w:r>
            <w:r w:rsidR="00913B13">
              <w:rPr>
                <w:rFonts w:ascii="Arial" w:hAnsi="Arial" w:cs="Arial"/>
                <w:szCs w:val="24"/>
                <w:lang w:val="fr-FR"/>
              </w:rPr>
              <w:t>,</w:t>
            </w:r>
            <w:r w:rsidRPr="007F64E9">
              <w:rPr>
                <w:rFonts w:ascii="Arial" w:hAnsi="Arial" w:cs="Arial"/>
                <w:szCs w:val="24"/>
                <w:lang w:val="fr-FR"/>
              </w:rPr>
              <w:t xml:space="preserve"> the employer </w:t>
            </w:r>
            <w:r w:rsidR="002920D9">
              <w:rPr>
                <w:rFonts w:ascii="Arial" w:hAnsi="Arial" w:cs="Arial"/>
                <w:szCs w:val="24"/>
                <w:lang w:val="fr-FR"/>
              </w:rPr>
              <w:t xml:space="preserve">would </w:t>
            </w:r>
            <w:r>
              <w:rPr>
                <w:rFonts w:ascii="Arial" w:hAnsi="Arial" w:cs="Arial"/>
                <w:szCs w:val="24"/>
                <w:lang w:val="fr-FR"/>
              </w:rPr>
              <w:t>al</w:t>
            </w:r>
            <w:r w:rsidR="009E2D43">
              <w:rPr>
                <w:rFonts w:ascii="Arial" w:hAnsi="Arial" w:cs="Arial"/>
                <w:szCs w:val="24"/>
                <w:lang w:val="fr-FR"/>
              </w:rPr>
              <w:t>so</w:t>
            </w:r>
            <w:r w:rsidRPr="007F64E9">
              <w:rPr>
                <w:rFonts w:ascii="Arial" w:hAnsi="Arial" w:cs="Arial"/>
                <w:szCs w:val="24"/>
                <w:lang w:val="fr-FR"/>
              </w:rPr>
              <w:t xml:space="preserve"> continue to benefit from investment return</w:t>
            </w:r>
            <w:r>
              <w:rPr>
                <w:rFonts w:ascii="Arial" w:hAnsi="Arial" w:cs="Arial"/>
                <w:szCs w:val="24"/>
                <w:lang w:val="fr-FR"/>
              </w:rPr>
              <w:t>s</w:t>
            </w:r>
            <w:r w:rsidRPr="007F64E9">
              <w:rPr>
                <w:rFonts w:ascii="Arial" w:hAnsi="Arial" w:cs="Arial"/>
                <w:szCs w:val="24"/>
                <w:lang w:val="fr-FR"/>
              </w:rPr>
              <w:t xml:space="preserve"> and favourable member movements which could reduce the ultimate cost of providing benefits</w:t>
            </w:r>
            <w:r>
              <w:rPr>
                <w:rFonts w:ascii="Arial" w:hAnsi="Arial" w:cs="Arial"/>
                <w:szCs w:val="24"/>
                <w:lang w:val="fr-FR"/>
              </w:rPr>
              <w:t>.</w:t>
            </w:r>
          </w:p>
          <w:p w14:paraId="352768DC" w14:textId="77777777" w:rsidR="007F64E9" w:rsidRDefault="007F64E9" w:rsidP="007F64E9">
            <w:pPr>
              <w:jc w:val="left"/>
              <w:rPr>
                <w:rFonts w:ascii="Arial" w:hAnsi="Arial" w:cs="Arial"/>
                <w:szCs w:val="24"/>
                <w:lang w:val="fr-FR"/>
              </w:rPr>
            </w:pPr>
          </w:p>
          <w:p w14:paraId="20E05E65" w14:textId="3CCF3762" w:rsidR="007F64E9" w:rsidRPr="007F64E9" w:rsidRDefault="00B709FA" w:rsidP="007F64E9">
            <w:pPr>
              <w:jc w:val="left"/>
              <w:rPr>
                <w:rFonts w:ascii="Arial" w:hAnsi="Arial" w:cs="Arial"/>
                <w:szCs w:val="24"/>
                <w:lang w:val="fr-FR"/>
              </w:rPr>
            </w:pPr>
            <w:r>
              <w:rPr>
                <w:rFonts w:ascii="Arial" w:hAnsi="Arial" w:cs="Arial"/>
                <w:szCs w:val="24"/>
                <w:lang w:val="fr-FR"/>
              </w:rPr>
              <w:t>W</w:t>
            </w:r>
            <w:r w:rsidR="007F64E9">
              <w:rPr>
                <w:rFonts w:ascii="Arial" w:hAnsi="Arial" w:cs="Arial"/>
                <w:szCs w:val="24"/>
                <w:lang w:val="fr-FR"/>
              </w:rPr>
              <w:t xml:space="preserve">hile </w:t>
            </w:r>
            <w:r w:rsidR="007F64E9" w:rsidRPr="007F64E9">
              <w:rPr>
                <w:rFonts w:ascii="Arial" w:hAnsi="Arial" w:cs="Arial"/>
                <w:szCs w:val="24"/>
                <w:lang w:val="fr-FR"/>
              </w:rPr>
              <w:t>immediate costs</w:t>
            </w:r>
            <w:r>
              <w:rPr>
                <w:rFonts w:ascii="Arial" w:hAnsi="Arial" w:cs="Arial"/>
                <w:szCs w:val="24"/>
                <w:lang w:val="fr-FR"/>
              </w:rPr>
              <w:t xml:space="preserve"> to the employer</w:t>
            </w:r>
            <w:r w:rsidR="007F64E9" w:rsidRPr="007F64E9">
              <w:rPr>
                <w:rFonts w:ascii="Arial" w:hAnsi="Arial" w:cs="Arial"/>
                <w:szCs w:val="24"/>
                <w:lang w:val="fr-FR"/>
              </w:rPr>
              <w:t xml:space="preserve"> are likely to be lower and therefore much more affordable</w:t>
            </w:r>
            <w:r w:rsidR="007F64E9">
              <w:rPr>
                <w:rFonts w:ascii="Arial" w:hAnsi="Arial" w:cs="Arial"/>
                <w:szCs w:val="24"/>
                <w:lang w:val="fr-FR"/>
              </w:rPr>
              <w:t xml:space="preserve">, </w:t>
            </w:r>
            <w:r>
              <w:rPr>
                <w:rFonts w:ascii="Arial" w:hAnsi="Arial" w:cs="Arial"/>
                <w:szCs w:val="24"/>
                <w:lang w:val="fr-FR"/>
              </w:rPr>
              <w:t xml:space="preserve">we agree that regular </w:t>
            </w:r>
            <w:r w:rsidR="007F64E9">
              <w:rPr>
                <w:rFonts w:ascii="Arial" w:hAnsi="Arial" w:cs="Arial"/>
                <w:szCs w:val="24"/>
                <w:lang w:val="fr-FR"/>
              </w:rPr>
              <w:t>v</w:t>
            </w:r>
            <w:r w:rsidR="007F64E9" w:rsidRPr="007F64E9">
              <w:rPr>
                <w:rFonts w:ascii="Arial" w:hAnsi="Arial" w:cs="Arial"/>
                <w:szCs w:val="24"/>
                <w:lang w:val="fr-FR"/>
              </w:rPr>
              <w:t xml:space="preserve">aluations </w:t>
            </w:r>
            <w:r>
              <w:rPr>
                <w:rFonts w:ascii="Arial" w:hAnsi="Arial" w:cs="Arial"/>
                <w:szCs w:val="24"/>
                <w:lang w:val="fr-FR"/>
              </w:rPr>
              <w:t xml:space="preserve">do need </w:t>
            </w:r>
            <w:r w:rsidR="007F64E9">
              <w:rPr>
                <w:rFonts w:ascii="Arial" w:hAnsi="Arial" w:cs="Arial"/>
                <w:szCs w:val="24"/>
                <w:lang w:val="fr-FR"/>
              </w:rPr>
              <w:t>to</w:t>
            </w:r>
            <w:r w:rsidR="007F64E9" w:rsidRPr="007F64E9">
              <w:rPr>
                <w:rFonts w:ascii="Arial" w:hAnsi="Arial" w:cs="Arial"/>
                <w:szCs w:val="24"/>
                <w:lang w:val="fr-FR"/>
              </w:rPr>
              <w:t xml:space="preserve"> </w:t>
            </w:r>
            <w:r w:rsidR="002920D9">
              <w:rPr>
                <w:rFonts w:ascii="Arial" w:hAnsi="Arial" w:cs="Arial"/>
                <w:szCs w:val="24"/>
                <w:lang w:val="fr-FR"/>
              </w:rPr>
              <w:t xml:space="preserve">be </w:t>
            </w:r>
            <w:r w:rsidR="007F64E9" w:rsidRPr="007F64E9">
              <w:rPr>
                <w:rFonts w:ascii="Arial" w:hAnsi="Arial" w:cs="Arial"/>
                <w:szCs w:val="24"/>
                <w:lang w:val="fr-FR"/>
              </w:rPr>
              <w:t xml:space="preserve">carried out and </w:t>
            </w:r>
            <w:r>
              <w:rPr>
                <w:rFonts w:ascii="Arial" w:hAnsi="Arial" w:cs="Arial"/>
                <w:szCs w:val="24"/>
                <w:lang w:val="fr-FR"/>
              </w:rPr>
              <w:t>payments due under DDAs</w:t>
            </w:r>
            <w:r w:rsidR="007F64E9" w:rsidRPr="007F64E9">
              <w:rPr>
                <w:rFonts w:ascii="Arial" w:hAnsi="Arial" w:cs="Arial"/>
                <w:szCs w:val="24"/>
                <w:lang w:val="fr-FR"/>
              </w:rPr>
              <w:t xml:space="preserve"> adjusted if necessary</w:t>
            </w:r>
            <w:r w:rsidR="000974BC">
              <w:rPr>
                <w:rFonts w:ascii="Arial" w:hAnsi="Arial" w:cs="Arial"/>
                <w:szCs w:val="24"/>
                <w:lang w:val="fr-FR"/>
              </w:rPr>
              <w:t xml:space="preserve">, subject to </w:t>
            </w:r>
            <w:r w:rsidR="0049138C">
              <w:rPr>
                <w:rFonts w:ascii="Arial" w:hAnsi="Arial" w:cs="Arial"/>
                <w:szCs w:val="24"/>
                <w:lang w:val="fr-FR"/>
              </w:rPr>
              <w:t xml:space="preserve">any </w:t>
            </w:r>
            <w:r w:rsidR="000974BC">
              <w:rPr>
                <w:rFonts w:ascii="Arial" w:hAnsi="Arial" w:cs="Arial"/>
                <w:szCs w:val="24"/>
                <w:lang w:val="fr-FR"/>
              </w:rPr>
              <w:t xml:space="preserve">affordability </w:t>
            </w:r>
            <w:r w:rsidR="0049138C">
              <w:rPr>
                <w:rFonts w:ascii="Arial" w:hAnsi="Arial" w:cs="Arial"/>
                <w:szCs w:val="24"/>
                <w:lang w:val="fr-FR"/>
              </w:rPr>
              <w:t>constraints</w:t>
            </w:r>
            <w:r w:rsidR="007F64E9" w:rsidRPr="007F64E9">
              <w:rPr>
                <w:rFonts w:ascii="Arial" w:hAnsi="Arial" w:cs="Arial"/>
                <w:szCs w:val="24"/>
                <w:lang w:val="fr-FR"/>
              </w:rPr>
              <w:t>.</w:t>
            </w:r>
          </w:p>
          <w:p w14:paraId="5A9212CB" w14:textId="3E601B92" w:rsidR="007F64E9" w:rsidRDefault="009E2D43" w:rsidP="007F64E9">
            <w:pPr>
              <w:pStyle w:val="NormalWeb"/>
              <w:shd w:val="clear" w:color="auto" w:fill="FFFFFF"/>
              <w:spacing w:before="240" w:beforeAutospacing="0" w:after="240" w:afterAutospacing="0"/>
              <w:rPr>
                <w:rFonts w:ascii="Arial" w:hAnsi="Arial" w:cs="Arial"/>
                <w:lang w:val="fr-FR" w:eastAsia="en-US"/>
              </w:rPr>
            </w:pPr>
            <w:r>
              <w:rPr>
                <w:rFonts w:ascii="Arial" w:hAnsi="Arial" w:cs="Arial"/>
                <w:lang w:val="fr-FR" w:eastAsia="en-US"/>
              </w:rPr>
              <w:t>T</w:t>
            </w:r>
            <w:r w:rsidR="007F64E9" w:rsidRPr="007F64E9">
              <w:rPr>
                <w:rFonts w:ascii="Arial" w:hAnsi="Arial" w:cs="Arial"/>
                <w:lang w:val="fr-FR" w:eastAsia="en-US"/>
              </w:rPr>
              <w:t xml:space="preserve">he </w:t>
            </w:r>
            <w:r>
              <w:rPr>
                <w:rFonts w:ascii="Arial" w:hAnsi="Arial" w:cs="Arial"/>
                <w:lang w:val="fr-FR" w:eastAsia="en-US"/>
              </w:rPr>
              <w:t xml:space="preserve">employer’s </w:t>
            </w:r>
            <w:r w:rsidR="007F64E9" w:rsidRPr="007F64E9">
              <w:rPr>
                <w:rFonts w:ascii="Arial" w:hAnsi="Arial" w:cs="Arial"/>
                <w:lang w:val="fr-FR" w:eastAsia="en-US"/>
              </w:rPr>
              <w:t>funding position could be volatile so</w:t>
            </w:r>
            <w:r>
              <w:rPr>
                <w:rFonts w:ascii="Arial" w:hAnsi="Arial" w:cs="Arial"/>
                <w:lang w:val="fr-FR" w:eastAsia="en-US"/>
              </w:rPr>
              <w:t xml:space="preserve"> employers</w:t>
            </w:r>
            <w:r w:rsidR="007F64E9" w:rsidRPr="007F64E9">
              <w:rPr>
                <w:rFonts w:ascii="Arial" w:hAnsi="Arial" w:cs="Arial"/>
                <w:lang w:val="fr-FR" w:eastAsia="en-US"/>
              </w:rPr>
              <w:t xml:space="preserve"> w</w:t>
            </w:r>
            <w:r w:rsidR="00B709FA">
              <w:rPr>
                <w:rFonts w:ascii="Arial" w:hAnsi="Arial" w:cs="Arial"/>
                <w:lang w:val="fr-FR" w:eastAsia="en-US"/>
              </w:rPr>
              <w:t>ould</w:t>
            </w:r>
            <w:r w:rsidR="007F64E9" w:rsidRPr="007F64E9">
              <w:rPr>
                <w:rFonts w:ascii="Arial" w:hAnsi="Arial" w:cs="Arial"/>
                <w:lang w:val="fr-FR" w:eastAsia="en-US"/>
              </w:rPr>
              <w:t xml:space="preserve"> need to be able to manage changes in their funding position and therefore </w:t>
            </w:r>
            <w:r>
              <w:rPr>
                <w:rFonts w:ascii="Arial" w:hAnsi="Arial" w:cs="Arial"/>
                <w:lang w:val="fr-FR" w:eastAsia="en-US"/>
              </w:rPr>
              <w:t xml:space="preserve">any potential increases in payments </w:t>
            </w:r>
            <w:r w:rsidR="00D77500">
              <w:rPr>
                <w:rFonts w:ascii="Arial" w:hAnsi="Arial" w:cs="Arial"/>
                <w:lang w:val="fr-FR" w:eastAsia="en-US"/>
              </w:rPr>
              <w:t xml:space="preserve">to the </w:t>
            </w:r>
            <w:r w:rsidR="000B2711">
              <w:rPr>
                <w:rFonts w:ascii="Arial" w:hAnsi="Arial" w:cs="Arial"/>
                <w:lang w:val="fr-FR" w:eastAsia="en-US"/>
              </w:rPr>
              <w:t>S</w:t>
            </w:r>
            <w:r w:rsidR="00D77500">
              <w:rPr>
                <w:rFonts w:ascii="Arial" w:hAnsi="Arial" w:cs="Arial"/>
                <w:lang w:val="fr-FR" w:eastAsia="en-US"/>
              </w:rPr>
              <w:t xml:space="preserve">cheme </w:t>
            </w:r>
            <w:r>
              <w:rPr>
                <w:rFonts w:ascii="Arial" w:hAnsi="Arial" w:cs="Arial"/>
                <w:lang w:val="fr-FR" w:eastAsia="en-US"/>
              </w:rPr>
              <w:t xml:space="preserve">under </w:t>
            </w:r>
            <w:r w:rsidR="00B709FA">
              <w:rPr>
                <w:rFonts w:ascii="Arial" w:hAnsi="Arial" w:cs="Arial"/>
                <w:lang w:val="fr-FR" w:eastAsia="en-US"/>
              </w:rPr>
              <w:t xml:space="preserve">a </w:t>
            </w:r>
            <w:r>
              <w:rPr>
                <w:rFonts w:ascii="Arial" w:hAnsi="Arial" w:cs="Arial"/>
                <w:lang w:val="fr-FR" w:eastAsia="en-US"/>
              </w:rPr>
              <w:t>DDA.</w:t>
            </w:r>
          </w:p>
          <w:p w14:paraId="00412FD1" w14:textId="5739D7E6" w:rsidR="003D07A0" w:rsidRDefault="003D07A0" w:rsidP="007F64E9">
            <w:pPr>
              <w:pStyle w:val="NormalWeb"/>
              <w:shd w:val="clear" w:color="auto" w:fill="FFFFFF"/>
              <w:spacing w:before="240" w:beforeAutospacing="0" w:after="240" w:afterAutospacing="0"/>
              <w:rPr>
                <w:rFonts w:ascii="Arial" w:hAnsi="Arial" w:cs="Arial"/>
                <w:lang w:val="fr-FR" w:eastAsia="en-US"/>
              </w:rPr>
            </w:pPr>
            <w:r>
              <w:rPr>
                <w:rFonts w:ascii="Arial" w:hAnsi="Arial" w:cs="Arial"/>
                <w:lang w:val="fr-FR" w:eastAsia="en-US"/>
              </w:rPr>
              <w:t xml:space="preserve">We also support </w:t>
            </w:r>
            <w:r w:rsidRPr="003D07A0">
              <w:rPr>
                <w:rFonts w:ascii="Arial" w:hAnsi="Arial" w:cs="Arial"/>
                <w:lang w:val="fr-FR" w:eastAsia="en-US"/>
              </w:rPr>
              <w:t>the addition of a provision which w</w:t>
            </w:r>
            <w:r w:rsidR="005B0F75">
              <w:rPr>
                <w:rFonts w:ascii="Arial" w:hAnsi="Arial" w:cs="Arial"/>
                <w:lang w:val="fr-FR" w:eastAsia="en-US"/>
              </w:rPr>
              <w:t>ould</w:t>
            </w:r>
            <w:r w:rsidRPr="003D07A0">
              <w:rPr>
                <w:rFonts w:ascii="Arial" w:hAnsi="Arial" w:cs="Arial"/>
                <w:lang w:val="fr-FR" w:eastAsia="en-US"/>
              </w:rPr>
              <w:t xml:space="preserve"> allow any cessation debt calculated to be guaranteed for 90 days. </w:t>
            </w:r>
            <w:r>
              <w:rPr>
                <w:rFonts w:ascii="Arial" w:hAnsi="Arial" w:cs="Arial"/>
                <w:lang w:val="fr-FR" w:eastAsia="en-US"/>
              </w:rPr>
              <w:t xml:space="preserve"> Historically,</w:t>
            </w:r>
            <w:r w:rsidRPr="003D07A0">
              <w:rPr>
                <w:rFonts w:ascii="Arial" w:hAnsi="Arial" w:cs="Arial"/>
                <w:lang w:val="fr-FR" w:eastAsia="en-US"/>
              </w:rPr>
              <w:t xml:space="preserve"> there has been an issue where an exit illustration has been provided but by the time the exiting employer has completed their consultation the amount of the deficit has deteriorated </w:t>
            </w:r>
            <w:r w:rsidR="007A61AF">
              <w:rPr>
                <w:rFonts w:ascii="Arial" w:hAnsi="Arial" w:cs="Arial"/>
                <w:lang w:val="fr-FR" w:eastAsia="en-US"/>
              </w:rPr>
              <w:t>to such an extent</w:t>
            </w:r>
            <w:r w:rsidRPr="003D07A0">
              <w:rPr>
                <w:rFonts w:ascii="Arial" w:hAnsi="Arial" w:cs="Arial"/>
                <w:lang w:val="fr-FR" w:eastAsia="en-US"/>
              </w:rPr>
              <w:t xml:space="preserve"> th</w:t>
            </w:r>
            <w:r w:rsidR="007A61AF">
              <w:rPr>
                <w:rFonts w:ascii="Arial" w:hAnsi="Arial" w:cs="Arial"/>
                <w:lang w:val="fr-FR" w:eastAsia="en-US"/>
              </w:rPr>
              <w:t>at</w:t>
            </w:r>
            <w:r w:rsidRPr="003D07A0">
              <w:rPr>
                <w:rFonts w:ascii="Arial" w:hAnsi="Arial" w:cs="Arial"/>
                <w:lang w:val="fr-FR" w:eastAsia="en-US"/>
              </w:rPr>
              <w:t xml:space="preserve"> exit </w:t>
            </w:r>
            <w:r w:rsidR="007A61AF">
              <w:rPr>
                <w:rFonts w:ascii="Arial" w:hAnsi="Arial" w:cs="Arial"/>
                <w:lang w:val="fr-FR" w:eastAsia="en-US"/>
              </w:rPr>
              <w:t xml:space="preserve">has become </w:t>
            </w:r>
            <w:r w:rsidRPr="003D07A0">
              <w:rPr>
                <w:rFonts w:ascii="Arial" w:hAnsi="Arial" w:cs="Arial"/>
                <w:lang w:val="fr-FR" w:eastAsia="en-US"/>
              </w:rPr>
              <w:t xml:space="preserve">unaffordable. </w:t>
            </w:r>
            <w:r>
              <w:rPr>
                <w:rFonts w:ascii="Arial" w:hAnsi="Arial" w:cs="Arial"/>
                <w:lang w:val="fr-FR" w:eastAsia="en-US"/>
              </w:rPr>
              <w:t xml:space="preserve"> </w:t>
            </w:r>
            <w:r w:rsidRPr="003D07A0">
              <w:rPr>
                <w:rFonts w:ascii="Arial" w:hAnsi="Arial" w:cs="Arial"/>
                <w:lang w:val="fr-FR" w:eastAsia="en-US"/>
              </w:rPr>
              <w:t>Th</w:t>
            </w:r>
            <w:r>
              <w:rPr>
                <w:rFonts w:ascii="Arial" w:hAnsi="Arial" w:cs="Arial"/>
                <w:lang w:val="fr-FR" w:eastAsia="en-US"/>
              </w:rPr>
              <w:t xml:space="preserve">e 90 days guarantee </w:t>
            </w:r>
            <w:r w:rsidR="002920D9">
              <w:rPr>
                <w:rFonts w:ascii="Arial" w:hAnsi="Arial" w:cs="Arial"/>
                <w:lang w:val="fr-FR" w:eastAsia="en-US"/>
              </w:rPr>
              <w:t>w</w:t>
            </w:r>
            <w:r w:rsidR="00B709FA">
              <w:rPr>
                <w:rFonts w:ascii="Arial" w:hAnsi="Arial" w:cs="Arial"/>
                <w:lang w:val="fr-FR" w:eastAsia="en-US"/>
              </w:rPr>
              <w:t>ould</w:t>
            </w:r>
            <w:r w:rsidR="002920D9">
              <w:rPr>
                <w:rFonts w:ascii="Arial" w:hAnsi="Arial" w:cs="Arial"/>
                <w:lang w:val="fr-FR" w:eastAsia="en-US"/>
              </w:rPr>
              <w:t xml:space="preserve"> create</w:t>
            </w:r>
            <w:r w:rsidRPr="003D07A0">
              <w:rPr>
                <w:rFonts w:ascii="Arial" w:hAnsi="Arial" w:cs="Arial"/>
                <w:lang w:val="fr-FR" w:eastAsia="en-US"/>
              </w:rPr>
              <w:t xml:space="preserve"> greater certainty for all parties.</w:t>
            </w:r>
          </w:p>
          <w:p w14:paraId="6425A828" w14:textId="5AA66E33" w:rsidR="00F56556" w:rsidRDefault="00D77500" w:rsidP="00FA344D">
            <w:pPr>
              <w:jc w:val="left"/>
              <w:rPr>
                <w:rFonts w:ascii="Arial" w:hAnsi="Arial" w:cs="Arial"/>
                <w:szCs w:val="24"/>
                <w:lang w:val="fr-FR"/>
              </w:rPr>
            </w:pPr>
            <w:r>
              <w:rPr>
                <w:rFonts w:ascii="Arial" w:hAnsi="Arial" w:cs="Arial"/>
                <w:szCs w:val="24"/>
                <w:lang w:val="fr-FR"/>
              </w:rPr>
              <w:t xml:space="preserve">Prior to making use of DDAs it will be necessary for Scheme funds to take actuarial advice and set out in an updated Funding Strategy Statement </w:t>
            </w:r>
            <w:r w:rsidR="00B709FA">
              <w:rPr>
                <w:rFonts w:ascii="Arial" w:hAnsi="Arial" w:cs="Arial"/>
                <w:szCs w:val="24"/>
                <w:lang w:val="fr-FR"/>
              </w:rPr>
              <w:t xml:space="preserve">(FSS) </w:t>
            </w:r>
            <w:r>
              <w:rPr>
                <w:rFonts w:ascii="Arial" w:hAnsi="Arial" w:cs="Arial"/>
                <w:szCs w:val="24"/>
                <w:lang w:val="fr-FR"/>
              </w:rPr>
              <w:t xml:space="preserve">how </w:t>
            </w:r>
            <w:r w:rsidR="003D07A0">
              <w:rPr>
                <w:rFonts w:ascii="Arial" w:hAnsi="Arial" w:cs="Arial"/>
                <w:szCs w:val="24"/>
                <w:lang w:val="fr-FR"/>
              </w:rPr>
              <w:t>they plan to implement the new flexibilities.</w:t>
            </w:r>
          </w:p>
          <w:p w14:paraId="2BB0B937" w14:textId="3A09C0C6" w:rsidR="003D07A0" w:rsidRDefault="003D07A0" w:rsidP="00FA344D">
            <w:pPr>
              <w:jc w:val="left"/>
              <w:rPr>
                <w:rFonts w:ascii="Arial" w:hAnsi="Arial" w:cs="Arial"/>
                <w:szCs w:val="24"/>
                <w:lang w:val="fr-FR"/>
              </w:rPr>
            </w:pPr>
          </w:p>
          <w:p w14:paraId="233547A5" w14:textId="4E0A4501" w:rsidR="00B01B61" w:rsidRDefault="00B01B61" w:rsidP="00FA344D">
            <w:pPr>
              <w:jc w:val="left"/>
              <w:rPr>
                <w:rFonts w:ascii="Arial" w:hAnsi="Arial" w:cs="Arial"/>
                <w:szCs w:val="24"/>
                <w:lang w:val="fr-FR"/>
              </w:rPr>
            </w:pPr>
          </w:p>
          <w:p w14:paraId="7B061CD0" w14:textId="348C5585" w:rsidR="00B01B61" w:rsidRDefault="00B01B61" w:rsidP="00FA344D">
            <w:pPr>
              <w:jc w:val="left"/>
              <w:rPr>
                <w:rFonts w:ascii="Arial" w:hAnsi="Arial" w:cs="Arial"/>
                <w:szCs w:val="24"/>
                <w:lang w:val="fr-FR"/>
              </w:rPr>
            </w:pPr>
          </w:p>
          <w:p w14:paraId="06B98FD5" w14:textId="17CFA0EB" w:rsidR="00B01B61" w:rsidRDefault="00B01B61" w:rsidP="00FA344D">
            <w:pPr>
              <w:jc w:val="left"/>
              <w:rPr>
                <w:rFonts w:ascii="Arial" w:hAnsi="Arial" w:cs="Arial"/>
                <w:szCs w:val="24"/>
                <w:lang w:val="fr-FR"/>
              </w:rPr>
            </w:pPr>
          </w:p>
          <w:p w14:paraId="135D163D" w14:textId="752AE4D8" w:rsidR="00B01B61" w:rsidRDefault="00B01B61" w:rsidP="00FA344D">
            <w:pPr>
              <w:jc w:val="left"/>
              <w:rPr>
                <w:rFonts w:ascii="Arial" w:hAnsi="Arial" w:cs="Arial"/>
                <w:szCs w:val="24"/>
                <w:lang w:val="fr-FR"/>
              </w:rPr>
            </w:pPr>
          </w:p>
          <w:p w14:paraId="099A25A3" w14:textId="77777777" w:rsidR="00B01B61" w:rsidRDefault="00B01B61" w:rsidP="00FA344D">
            <w:pPr>
              <w:jc w:val="left"/>
              <w:rPr>
                <w:rFonts w:ascii="Arial" w:hAnsi="Arial" w:cs="Arial"/>
                <w:szCs w:val="24"/>
                <w:lang w:val="fr-FR"/>
              </w:rPr>
            </w:pPr>
          </w:p>
          <w:p w14:paraId="3F288CD0" w14:textId="718FBE73" w:rsidR="003D07A0" w:rsidRDefault="003D07A0" w:rsidP="003D07A0">
            <w:pPr>
              <w:jc w:val="left"/>
              <w:rPr>
                <w:rFonts w:ascii="Arial" w:hAnsi="Arial" w:cs="Arial"/>
                <w:szCs w:val="24"/>
                <w:lang w:val="fr-FR"/>
              </w:rPr>
            </w:pPr>
            <w:r>
              <w:rPr>
                <w:rFonts w:ascii="Arial" w:hAnsi="Arial" w:cs="Arial"/>
                <w:szCs w:val="24"/>
                <w:lang w:val="fr-FR"/>
              </w:rPr>
              <w:lastRenderedPageBreak/>
              <w:t>We therefore welcome Scheme Advisory Board</w:t>
            </w:r>
            <w:r w:rsidR="00913B13">
              <w:rPr>
                <w:rFonts w:ascii="Arial" w:hAnsi="Arial" w:cs="Arial"/>
                <w:szCs w:val="24"/>
                <w:lang w:val="fr-FR"/>
              </w:rPr>
              <w:t xml:space="preserve"> (SAB)</w:t>
            </w:r>
            <w:r>
              <w:rPr>
                <w:rFonts w:ascii="Arial" w:hAnsi="Arial" w:cs="Arial"/>
                <w:szCs w:val="24"/>
                <w:lang w:val="fr-FR"/>
              </w:rPr>
              <w:t xml:space="preserve"> plans</w:t>
            </w:r>
            <w:r w:rsidR="00B2034B">
              <w:rPr>
                <w:rFonts w:ascii="Arial" w:hAnsi="Arial" w:cs="Arial"/>
                <w:szCs w:val="24"/>
                <w:lang w:val="fr-FR"/>
              </w:rPr>
              <w:t xml:space="preserve">, agreed at </w:t>
            </w:r>
            <w:r w:rsidR="00913B13">
              <w:rPr>
                <w:rFonts w:ascii="Arial" w:hAnsi="Arial" w:cs="Arial"/>
                <w:szCs w:val="24"/>
                <w:lang w:val="fr-FR"/>
              </w:rPr>
              <w:t>the SAB’s</w:t>
            </w:r>
            <w:r w:rsidR="00B2034B">
              <w:rPr>
                <w:rFonts w:ascii="Arial" w:hAnsi="Arial" w:cs="Arial"/>
                <w:szCs w:val="24"/>
                <w:lang w:val="fr-FR"/>
              </w:rPr>
              <w:t xml:space="preserve"> August 2021 meeting,</w:t>
            </w:r>
            <w:r>
              <w:rPr>
                <w:rFonts w:ascii="Arial" w:hAnsi="Arial" w:cs="Arial"/>
                <w:szCs w:val="24"/>
                <w:lang w:val="fr-FR"/>
              </w:rPr>
              <w:t xml:space="preserve"> to issue guidance to Scheme funds to ensure that employers are treated in a fair and transparent way and </w:t>
            </w:r>
            <w:r w:rsidR="00B2034B">
              <w:rPr>
                <w:rFonts w:ascii="Arial" w:hAnsi="Arial" w:cs="Arial"/>
                <w:szCs w:val="24"/>
                <w:lang w:val="fr-FR"/>
              </w:rPr>
              <w:t xml:space="preserve">that </w:t>
            </w:r>
            <w:r>
              <w:rPr>
                <w:rFonts w:ascii="Arial" w:hAnsi="Arial" w:cs="Arial"/>
                <w:szCs w:val="24"/>
                <w:lang w:val="fr-FR"/>
              </w:rPr>
              <w:t>FSSs s</w:t>
            </w:r>
            <w:r w:rsidR="00B2034B">
              <w:rPr>
                <w:rFonts w:ascii="Arial" w:hAnsi="Arial" w:cs="Arial"/>
                <w:szCs w:val="24"/>
                <w:lang w:val="fr-FR"/>
              </w:rPr>
              <w:t>hould</w:t>
            </w:r>
            <w:r>
              <w:rPr>
                <w:rFonts w:ascii="Arial" w:hAnsi="Arial" w:cs="Arial"/>
                <w:szCs w:val="24"/>
                <w:lang w:val="fr-FR"/>
              </w:rPr>
              <w:t xml:space="preserve"> include further detail about:</w:t>
            </w:r>
          </w:p>
          <w:p w14:paraId="7EEFC83B" w14:textId="77777777" w:rsidR="003D07A0" w:rsidRDefault="003D07A0" w:rsidP="003D07A0">
            <w:pPr>
              <w:jc w:val="left"/>
              <w:rPr>
                <w:rFonts w:ascii="Arial" w:hAnsi="Arial" w:cs="Arial"/>
                <w:szCs w:val="24"/>
                <w:lang w:val="fr-FR"/>
              </w:rPr>
            </w:pPr>
          </w:p>
          <w:p w14:paraId="5CB1AF62" w14:textId="18172000" w:rsidR="003D07A0" w:rsidRPr="003D07A0" w:rsidRDefault="003D07A0" w:rsidP="003D07A0">
            <w:pPr>
              <w:pStyle w:val="ListParagraph"/>
              <w:numPr>
                <w:ilvl w:val="0"/>
                <w:numId w:val="5"/>
              </w:numPr>
              <w:jc w:val="left"/>
              <w:rPr>
                <w:rFonts w:ascii="Arial" w:hAnsi="Arial" w:cs="Arial"/>
                <w:szCs w:val="24"/>
                <w:lang w:val="fr-FR"/>
              </w:rPr>
            </w:pPr>
            <w:r w:rsidRPr="003D07A0">
              <w:rPr>
                <w:rFonts w:ascii="Arial" w:hAnsi="Arial" w:cs="Arial"/>
                <w:szCs w:val="24"/>
                <w:lang w:val="fr-FR"/>
              </w:rPr>
              <w:t xml:space="preserve">Steps to permit transfers of staff between </w:t>
            </w:r>
            <w:r w:rsidR="00913B13">
              <w:rPr>
                <w:rFonts w:ascii="Arial" w:hAnsi="Arial" w:cs="Arial"/>
                <w:szCs w:val="24"/>
                <w:lang w:val="fr-FR"/>
              </w:rPr>
              <w:t xml:space="preserve">Scheme </w:t>
            </w:r>
            <w:r w:rsidRPr="003D07A0">
              <w:rPr>
                <w:rFonts w:ascii="Arial" w:hAnsi="Arial" w:cs="Arial"/>
                <w:szCs w:val="24"/>
                <w:lang w:val="fr-FR"/>
              </w:rPr>
              <w:t>funds as a pragmatic solution to cessation issues</w:t>
            </w:r>
            <w:r w:rsidR="00B2034B">
              <w:rPr>
                <w:rFonts w:ascii="Arial" w:hAnsi="Arial" w:cs="Arial"/>
                <w:szCs w:val="24"/>
                <w:lang w:val="fr-FR"/>
              </w:rPr>
              <w:t>.</w:t>
            </w:r>
          </w:p>
          <w:p w14:paraId="15C75793" w14:textId="59E80B62" w:rsidR="003D07A0" w:rsidRPr="003D07A0" w:rsidRDefault="003D07A0" w:rsidP="003D07A0">
            <w:pPr>
              <w:pStyle w:val="NormalWeb"/>
              <w:numPr>
                <w:ilvl w:val="0"/>
                <w:numId w:val="5"/>
              </w:numPr>
              <w:shd w:val="clear" w:color="auto" w:fill="FFFFFF"/>
              <w:spacing w:before="240" w:beforeAutospacing="0" w:after="240" w:afterAutospacing="0"/>
              <w:rPr>
                <w:rFonts w:ascii="Arial" w:hAnsi="Arial" w:cs="Arial"/>
                <w:lang w:val="fr-FR" w:eastAsia="en-US"/>
              </w:rPr>
            </w:pPr>
            <w:r>
              <w:rPr>
                <w:rFonts w:ascii="Arial" w:hAnsi="Arial" w:cs="Arial"/>
                <w:lang w:val="fr-FR" w:eastAsia="en-US"/>
              </w:rPr>
              <w:t>P</w:t>
            </w:r>
            <w:r w:rsidRPr="003D07A0">
              <w:rPr>
                <w:rFonts w:ascii="Arial" w:hAnsi="Arial" w:cs="Arial"/>
                <w:lang w:val="fr-FR" w:eastAsia="en-US"/>
              </w:rPr>
              <w:t>roportionate steps for identifying historic liabilities, relevant to the specific admission agreement and exit plan</w:t>
            </w:r>
            <w:r w:rsidR="00B709FA">
              <w:rPr>
                <w:rFonts w:ascii="Arial" w:hAnsi="Arial" w:cs="Arial"/>
                <w:lang w:val="fr-FR" w:eastAsia="en-US"/>
              </w:rPr>
              <w:t>.</w:t>
            </w:r>
          </w:p>
          <w:p w14:paraId="4B37D525" w14:textId="7A4CA657" w:rsidR="003D07A0" w:rsidRPr="003D07A0" w:rsidRDefault="003D07A0" w:rsidP="003D07A0">
            <w:pPr>
              <w:pStyle w:val="NormalWeb"/>
              <w:numPr>
                <w:ilvl w:val="0"/>
                <w:numId w:val="5"/>
              </w:numPr>
              <w:shd w:val="clear" w:color="auto" w:fill="FFFFFF"/>
              <w:spacing w:before="240" w:beforeAutospacing="0" w:after="240" w:afterAutospacing="0"/>
              <w:rPr>
                <w:rFonts w:ascii="Arial" w:hAnsi="Arial" w:cs="Arial"/>
                <w:lang w:val="fr-FR" w:eastAsia="en-US"/>
              </w:rPr>
            </w:pPr>
            <w:r>
              <w:rPr>
                <w:rFonts w:ascii="Arial" w:hAnsi="Arial" w:cs="Arial"/>
                <w:lang w:val="fr-FR" w:eastAsia="en-US"/>
              </w:rPr>
              <w:t>T</w:t>
            </w:r>
            <w:r w:rsidRPr="003D07A0">
              <w:rPr>
                <w:rFonts w:ascii="Arial" w:hAnsi="Arial" w:cs="Arial"/>
                <w:lang w:val="fr-FR" w:eastAsia="en-US"/>
              </w:rPr>
              <w:t xml:space="preserve">heir approach to using the 90-day stability option (once this is available </w:t>
            </w:r>
            <w:r>
              <w:rPr>
                <w:rFonts w:ascii="Arial" w:hAnsi="Arial" w:cs="Arial"/>
                <w:lang w:val="fr-FR" w:eastAsia="en-US"/>
              </w:rPr>
              <w:t>under the</w:t>
            </w:r>
            <w:r w:rsidRPr="003D07A0">
              <w:rPr>
                <w:rFonts w:ascii="Arial" w:hAnsi="Arial" w:cs="Arial"/>
                <w:lang w:val="fr-FR" w:eastAsia="en-US"/>
              </w:rPr>
              <w:t xml:space="preserve"> </w:t>
            </w:r>
            <w:r>
              <w:rPr>
                <w:rFonts w:ascii="Arial" w:hAnsi="Arial" w:cs="Arial"/>
                <w:lang w:val="fr-FR" w:eastAsia="en-US"/>
              </w:rPr>
              <w:t>R</w:t>
            </w:r>
            <w:r w:rsidRPr="003D07A0">
              <w:rPr>
                <w:rFonts w:ascii="Arial" w:hAnsi="Arial" w:cs="Arial"/>
                <w:lang w:val="fr-FR" w:eastAsia="en-US"/>
              </w:rPr>
              <w:t>egulations).</w:t>
            </w:r>
          </w:p>
          <w:p w14:paraId="48197652" w14:textId="17A86365" w:rsidR="00F56556" w:rsidRDefault="004551F9" w:rsidP="003D07A0">
            <w:pPr>
              <w:pStyle w:val="NormalWeb"/>
              <w:shd w:val="clear" w:color="auto" w:fill="FFFFFF"/>
              <w:spacing w:before="240" w:beforeAutospacing="0" w:after="240" w:afterAutospacing="0"/>
              <w:rPr>
                <w:rFonts w:ascii="Arial" w:hAnsi="Arial" w:cs="Arial"/>
                <w:lang w:val="fr-FR" w:eastAsia="en-US"/>
              </w:rPr>
            </w:pPr>
            <w:r w:rsidRPr="00B709FA">
              <w:rPr>
                <w:rFonts w:ascii="Arial" w:hAnsi="Arial" w:cs="Arial"/>
                <w:lang w:val="fr-FR" w:eastAsia="en-US"/>
              </w:rPr>
              <w:t>W</w:t>
            </w:r>
            <w:r w:rsidR="00B2034B" w:rsidRPr="00B709FA">
              <w:rPr>
                <w:rFonts w:ascii="Arial" w:hAnsi="Arial" w:cs="Arial"/>
                <w:lang w:val="fr-FR" w:eastAsia="en-US"/>
              </w:rPr>
              <w:t xml:space="preserve">e </w:t>
            </w:r>
            <w:r w:rsidR="00B2034B" w:rsidRPr="00B2034B">
              <w:rPr>
                <w:rFonts w:ascii="Arial" w:hAnsi="Arial" w:cs="Arial"/>
                <w:lang w:val="fr-FR" w:eastAsia="en-US"/>
              </w:rPr>
              <w:t>also welcome, the SAB’s agreed plan to ask administering local authorities</w:t>
            </w:r>
            <w:r w:rsidRPr="00B2034B">
              <w:rPr>
                <w:rFonts w:ascii="Arial" w:hAnsi="Arial" w:cs="Arial"/>
                <w:lang w:val="fr-FR" w:eastAsia="en-US"/>
              </w:rPr>
              <w:t xml:space="preserve"> to engage with admitted bodies, on request, as to the extent and limitations of any guarantees </w:t>
            </w:r>
            <w:r w:rsidR="00B2034B" w:rsidRPr="00B2034B">
              <w:rPr>
                <w:rFonts w:ascii="Arial" w:hAnsi="Arial" w:cs="Arial"/>
                <w:lang w:val="fr-FR" w:eastAsia="en-US"/>
              </w:rPr>
              <w:t xml:space="preserve">relating to their pension liabilities </w:t>
            </w:r>
            <w:r w:rsidRPr="00B2034B">
              <w:rPr>
                <w:rFonts w:ascii="Arial" w:hAnsi="Arial" w:cs="Arial"/>
                <w:lang w:val="fr-FR" w:eastAsia="en-US"/>
              </w:rPr>
              <w:t>so they are aware of the outcome of leaving the</w:t>
            </w:r>
            <w:r w:rsidR="007A61AF">
              <w:rPr>
                <w:rFonts w:ascii="Arial" w:hAnsi="Arial" w:cs="Arial"/>
                <w:lang w:val="fr-FR" w:eastAsia="en-US"/>
              </w:rPr>
              <w:t xml:space="preserve"> Scheme</w:t>
            </w:r>
            <w:r w:rsidRPr="00B2034B">
              <w:rPr>
                <w:rFonts w:ascii="Arial" w:hAnsi="Arial" w:cs="Arial"/>
                <w:lang w:val="fr-FR" w:eastAsia="en-US"/>
              </w:rPr>
              <w:t xml:space="preserve"> </w:t>
            </w:r>
            <w:r w:rsidR="002920D9" w:rsidRPr="00B2034B">
              <w:rPr>
                <w:rFonts w:ascii="Arial" w:hAnsi="Arial" w:cs="Arial"/>
                <w:lang w:val="fr-FR" w:eastAsia="en-US"/>
              </w:rPr>
              <w:t>fund before</w:t>
            </w:r>
            <w:r w:rsidRPr="00B2034B">
              <w:rPr>
                <w:rFonts w:ascii="Arial" w:hAnsi="Arial" w:cs="Arial"/>
                <w:lang w:val="fr-FR" w:eastAsia="en-US"/>
              </w:rPr>
              <w:t xml:space="preserve"> any decision is made.</w:t>
            </w:r>
          </w:p>
          <w:p w14:paraId="27307D98" w14:textId="77777777" w:rsidR="00F56556" w:rsidRDefault="00F56556" w:rsidP="00B2034B">
            <w:pPr>
              <w:jc w:val="left"/>
              <w:rPr>
                <w:rFonts w:ascii="Arial" w:hAnsi="Arial" w:cs="Arial"/>
                <w:szCs w:val="24"/>
                <w:lang w:val="fr-FR"/>
              </w:rPr>
            </w:pPr>
          </w:p>
        </w:tc>
      </w:tr>
    </w:tbl>
    <w:p w14:paraId="117BDE94" w14:textId="77777777" w:rsidR="00F56556" w:rsidRDefault="00F56556" w:rsidP="00FA344D">
      <w:pPr>
        <w:jc w:val="left"/>
        <w:rPr>
          <w:rFonts w:ascii="Arial" w:hAnsi="Arial" w:cs="Arial"/>
          <w:szCs w:val="24"/>
          <w:lang w:val="fr-FR"/>
        </w:rPr>
      </w:pPr>
    </w:p>
    <w:p w14:paraId="58168A63" w14:textId="77777777" w:rsidR="00F56556" w:rsidRDefault="00F56556" w:rsidP="00FA344D">
      <w:pPr>
        <w:jc w:val="left"/>
        <w:rPr>
          <w:rFonts w:ascii="Arial" w:hAnsi="Arial" w:cs="Arial"/>
          <w:szCs w:val="24"/>
          <w:lang w:val="fr-FR"/>
        </w:rPr>
      </w:pPr>
    </w:p>
    <w:p w14:paraId="73C7E1C3" w14:textId="77777777" w:rsidR="00FE1F66" w:rsidRDefault="00F56556" w:rsidP="00FA344D">
      <w:pPr>
        <w:jc w:val="left"/>
        <w:rPr>
          <w:rFonts w:ascii="Arial" w:hAnsi="Arial" w:cs="Arial"/>
          <w:szCs w:val="24"/>
          <w:lang w:val="fr-FR"/>
        </w:rPr>
      </w:pPr>
      <w:r>
        <w:rPr>
          <w:rFonts w:ascii="Arial" w:hAnsi="Arial" w:cs="Arial"/>
          <w:szCs w:val="24"/>
          <w:lang w:val="fr-FR"/>
        </w:rPr>
        <w:t>5.</w:t>
      </w:r>
      <w:r w:rsidR="00FE1F66">
        <w:rPr>
          <w:rFonts w:ascii="Arial" w:hAnsi="Arial" w:cs="Arial"/>
          <w:szCs w:val="24"/>
          <w:lang w:val="fr-FR"/>
        </w:rPr>
        <w:tab/>
      </w:r>
      <w:r w:rsidR="00FE1F66" w:rsidRPr="00FE1F66">
        <w:rPr>
          <w:rFonts w:ascii="Arial" w:hAnsi="Arial" w:cs="Arial"/>
          <w:szCs w:val="24"/>
          <w:lang w:val="fr-FR"/>
        </w:rPr>
        <w:t>Cost Cap</w:t>
      </w:r>
      <w:r w:rsidR="00FE1F66">
        <w:rPr>
          <w:rFonts w:ascii="Arial" w:hAnsi="Arial" w:cs="Arial"/>
          <w:szCs w:val="24"/>
          <w:lang w:val="fr-FR"/>
        </w:rPr>
        <w:t xml:space="preserve"> - i</w:t>
      </w:r>
      <w:r w:rsidR="00FE1F66" w:rsidRPr="00FE1F66">
        <w:rPr>
          <w:rFonts w:ascii="Arial" w:hAnsi="Arial" w:cs="Arial"/>
          <w:szCs w:val="24"/>
          <w:lang w:val="fr-FR"/>
        </w:rPr>
        <w:t>n order for GAD to finalise the result of the 2017 valuation, the cost cap figure is amended, with retrospective effect, to 1 April 2015.</w:t>
      </w:r>
    </w:p>
    <w:p w14:paraId="562CE1F6" w14:textId="77777777" w:rsidR="00DF7D75" w:rsidRDefault="00F56556" w:rsidP="00FA344D">
      <w:pPr>
        <w:jc w:val="left"/>
        <w:rPr>
          <w:rFonts w:ascii="Arial" w:hAnsi="Arial" w:cs="Arial"/>
          <w:szCs w:val="24"/>
          <w:lang w:val="fr-FR"/>
        </w:rPr>
      </w:pPr>
      <w:r>
        <w:rPr>
          <w:rFonts w:ascii="Arial" w:hAnsi="Arial" w:cs="Arial"/>
          <w:szCs w:val="24"/>
          <w:lang w:val="fr-FR"/>
        </w:rPr>
        <w:tab/>
      </w:r>
    </w:p>
    <w:tbl>
      <w:tblPr>
        <w:tblStyle w:val="TableGrid"/>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006"/>
      </w:tblGrid>
      <w:tr w:rsidR="00DF7D75" w14:paraId="7066C23F" w14:textId="77777777" w:rsidTr="00DF7D75">
        <w:tc>
          <w:tcPr>
            <w:tcW w:w="9016" w:type="dxa"/>
          </w:tcPr>
          <w:p w14:paraId="12E57868" w14:textId="46BB21E9" w:rsidR="00DF7D75" w:rsidRDefault="009109BE" w:rsidP="00FA344D">
            <w:pPr>
              <w:jc w:val="left"/>
              <w:rPr>
                <w:rFonts w:ascii="Arial" w:hAnsi="Arial" w:cs="Arial"/>
                <w:szCs w:val="24"/>
                <w:lang w:val="fr-FR"/>
              </w:rPr>
            </w:pPr>
            <w:r>
              <w:rPr>
                <w:rFonts w:ascii="Arial" w:hAnsi="Arial" w:cs="Arial"/>
                <w:szCs w:val="24"/>
                <w:lang w:val="fr-FR"/>
              </w:rPr>
              <w:t xml:space="preserve">We have no </w:t>
            </w:r>
            <w:r w:rsidRPr="00320B2F">
              <w:rPr>
                <w:rFonts w:ascii="Arial" w:hAnsi="Arial" w:cs="Arial"/>
                <w:szCs w:val="24"/>
              </w:rPr>
              <w:t>comments</w:t>
            </w:r>
            <w:r>
              <w:rPr>
                <w:rFonts w:ascii="Arial" w:hAnsi="Arial" w:cs="Arial"/>
                <w:szCs w:val="24"/>
                <w:lang w:val="fr-FR"/>
              </w:rPr>
              <w:t xml:space="preserve"> to make in response to this question.</w:t>
            </w:r>
          </w:p>
          <w:p w14:paraId="0848DFB0" w14:textId="77777777" w:rsidR="00DF7D75" w:rsidRDefault="00DF7D75" w:rsidP="00FA344D">
            <w:pPr>
              <w:jc w:val="left"/>
              <w:rPr>
                <w:rFonts w:ascii="Arial" w:hAnsi="Arial" w:cs="Arial"/>
                <w:szCs w:val="24"/>
                <w:lang w:val="fr-FR"/>
              </w:rPr>
            </w:pPr>
          </w:p>
          <w:p w14:paraId="6EBA155D" w14:textId="77777777" w:rsidR="00DF7D75" w:rsidRDefault="00DF7D75" w:rsidP="00FA344D">
            <w:pPr>
              <w:jc w:val="left"/>
              <w:rPr>
                <w:rFonts w:ascii="Arial" w:hAnsi="Arial" w:cs="Arial"/>
                <w:szCs w:val="24"/>
                <w:lang w:val="fr-FR"/>
              </w:rPr>
            </w:pPr>
          </w:p>
          <w:p w14:paraId="73D273FD" w14:textId="77777777" w:rsidR="00DF7D75" w:rsidRDefault="00DF7D75" w:rsidP="00FA344D">
            <w:pPr>
              <w:jc w:val="left"/>
              <w:rPr>
                <w:rFonts w:ascii="Arial" w:hAnsi="Arial" w:cs="Arial"/>
                <w:szCs w:val="24"/>
                <w:lang w:val="fr-FR"/>
              </w:rPr>
            </w:pPr>
          </w:p>
          <w:p w14:paraId="6BB89DA1" w14:textId="77777777" w:rsidR="00DF7D75" w:rsidRDefault="00DF7D75" w:rsidP="00FA344D">
            <w:pPr>
              <w:jc w:val="left"/>
              <w:rPr>
                <w:rFonts w:ascii="Arial" w:hAnsi="Arial" w:cs="Arial"/>
                <w:szCs w:val="24"/>
                <w:lang w:val="fr-FR"/>
              </w:rPr>
            </w:pPr>
          </w:p>
          <w:p w14:paraId="248418E9" w14:textId="77777777" w:rsidR="00DF7D75" w:rsidRDefault="00DF7D75" w:rsidP="00FA344D">
            <w:pPr>
              <w:jc w:val="left"/>
              <w:rPr>
                <w:rFonts w:ascii="Arial" w:hAnsi="Arial" w:cs="Arial"/>
                <w:szCs w:val="24"/>
                <w:lang w:val="fr-FR"/>
              </w:rPr>
            </w:pPr>
          </w:p>
          <w:p w14:paraId="7ABC5A03" w14:textId="77777777" w:rsidR="00DF7D75" w:rsidRDefault="00DF7D75" w:rsidP="00FA344D">
            <w:pPr>
              <w:jc w:val="left"/>
              <w:rPr>
                <w:rFonts w:ascii="Arial" w:hAnsi="Arial" w:cs="Arial"/>
                <w:szCs w:val="24"/>
                <w:lang w:val="fr-FR"/>
              </w:rPr>
            </w:pPr>
          </w:p>
          <w:p w14:paraId="26D62E36" w14:textId="77777777" w:rsidR="00DF7D75" w:rsidRDefault="00DF7D75" w:rsidP="00FA344D">
            <w:pPr>
              <w:jc w:val="left"/>
              <w:rPr>
                <w:rFonts w:ascii="Arial" w:hAnsi="Arial" w:cs="Arial"/>
                <w:szCs w:val="24"/>
                <w:lang w:val="fr-FR"/>
              </w:rPr>
            </w:pPr>
          </w:p>
          <w:p w14:paraId="01B790AF" w14:textId="77777777" w:rsidR="00DF7D75" w:rsidRDefault="00DF7D75" w:rsidP="00FA344D">
            <w:pPr>
              <w:jc w:val="left"/>
              <w:rPr>
                <w:rFonts w:ascii="Arial" w:hAnsi="Arial" w:cs="Arial"/>
                <w:szCs w:val="24"/>
                <w:lang w:val="fr-FR"/>
              </w:rPr>
            </w:pPr>
          </w:p>
          <w:p w14:paraId="7A362C7D" w14:textId="77777777" w:rsidR="00DF7D75" w:rsidRDefault="00DF7D75" w:rsidP="00FA344D">
            <w:pPr>
              <w:jc w:val="left"/>
              <w:rPr>
                <w:rFonts w:ascii="Arial" w:hAnsi="Arial" w:cs="Arial"/>
                <w:szCs w:val="24"/>
                <w:lang w:val="fr-FR"/>
              </w:rPr>
            </w:pPr>
          </w:p>
          <w:p w14:paraId="0B55A9FB" w14:textId="77777777" w:rsidR="00DF7D75" w:rsidRDefault="00DF7D75" w:rsidP="00FA344D">
            <w:pPr>
              <w:jc w:val="left"/>
              <w:rPr>
                <w:rFonts w:ascii="Arial" w:hAnsi="Arial" w:cs="Arial"/>
                <w:szCs w:val="24"/>
                <w:lang w:val="fr-FR"/>
              </w:rPr>
            </w:pPr>
          </w:p>
        </w:tc>
      </w:tr>
    </w:tbl>
    <w:p w14:paraId="3136D057" w14:textId="77777777" w:rsidR="00DF7D75" w:rsidRDefault="00DF7D75" w:rsidP="00FA344D">
      <w:pPr>
        <w:jc w:val="left"/>
        <w:rPr>
          <w:rFonts w:ascii="Arial" w:hAnsi="Arial" w:cs="Arial"/>
          <w:szCs w:val="24"/>
          <w:lang w:val="fr-FR"/>
        </w:rPr>
      </w:pPr>
    </w:p>
    <w:p w14:paraId="1EE37159" w14:textId="77777777" w:rsidR="00BC34A8" w:rsidRDefault="00BC34A8" w:rsidP="0053348B">
      <w:pPr>
        <w:jc w:val="left"/>
        <w:rPr>
          <w:rFonts w:ascii="Arial" w:hAnsi="Arial" w:cs="Arial"/>
          <w:szCs w:val="24"/>
          <w:lang w:val="fr-FR"/>
        </w:rPr>
      </w:pPr>
      <w:r>
        <w:rPr>
          <w:rFonts w:ascii="Arial" w:hAnsi="Arial" w:cs="Arial"/>
          <w:szCs w:val="24"/>
          <w:lang w:val="fr-FR"/>
        </w:rPr>
        <w:t>Thank you for your comments.</w:t>
      </w:r>
    </w:p>
    <w:p w14:paraId="168031B6" w14:textId="77777777" w:rsidR="00BC34A8" w:rsidRDefault="00BC34A8" w:rsidP="0053348B">
      <w:pPr>
        <w:jc w:val="left"/>
        <w:rPr>
          <w:rFonts w:ascii="Arial" w:hAnsi="Arial" w:cs="Arial"/>
          <w:szCs w:val="24"/>
          <w:lang w:val="fr-FR"/>
        </w:rPr>
      </w:pPr>
    </w:p>
    <w:p w14:paraId="456CC726" w14:textId="7935568D" w:rsidR="00BC34A8" w:rsidRPr="0047463E" w:rsidRDefault="00BC34A8" w:rsidP="00DF7D75">
      <w:pPr>
        <w:jc w:val="left"/>
        <w:rPr>
          <w:rFonts w:ascii="Arial" w:hAnsi="Arial" w:cs="Arial"/>
          <w:szCs w:val="24"/>
          <w:lang w:val="fr-FR"/>
        </w:rPr>
      </w:pPr>
    </w:p>
    <w:sectPr w:rsidR="00BC34A8" w:rsidRPr="0047463E" w:rsidSect="00E74246">
      <w:headerReference w:type="default" r:id="rId7"/>
      <w:footerReference w:type="default" r:id="rId8"/>
      <w:pgSz w:w="11906" w:h="16838" w:code="9"/>
      <w:pgMar w:top="1200" w:right="1440" w:bottom="120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1467C" w14:textId="77777777" w:rsidR="00A564C0" w:rsidRDefault="00A564C0">
      <w:r>
        <w:separator/>
      </w:r>
    </w:p>
  </w:endnote>
  <w:endnote w:type="continuationSeparator" w:id="0">
    <w:p w14:paraId="17EB8C3A" w14:textId="77777777" w:rsidR="00A564C0" w:rsidRDefault="00A56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AF47237-69A3-4370-9DC8-766B38E00221}"/>
  </w:font>
  <w:font w:name="Calibri">
    <w:panose1 w:val="020F0502020204030204"/>
    <w:charset w:val="00"/>
    <w:family w:val="swiss"/>
    <w:pitch w:val="variable"/>
    <w:sig w:usb0="E4002EFF" w:usb1="C000247B" w:usb2="00000009" w:usb3="00000000" w:csb0="000001FF" w:csb1="00000000"/>
    <w:embedRegular r:id="rId2" w:fontKey="{BB786049-EB71-4E59-AE18-F09CA3285B3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C8B3D00C-6B46-4B1B-86DE-215F472C01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DD004" w14:textId="77777777" w:rsidR="00F3663A" w:rsidRPr="0067486A" w:rsidRDefault="00F3663A" w:rsidP="0067486A">
    <w:pPr>
      <w:pStyle w:val="Footer"/>
      <w:tabs>
        <w:tab w:val="clear" w:pos="4153"/>
        <w:tab w:val="clear" w:pos="8306"/>
        <w:tab w:val="center" w:pos="4500"/>
        <w:tab w:val="right" w:pos="900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5BA2D" w14:textId="77777777" w:rsidR="00A564C0" w:rsidRDefault="00A564C0">
      <w:r>
        <w:separator/>
      </w:r>
    </w:p>
  </w:footnote>
  <w:footnote w:type="continuationSeparator" w:id="0">
    <w:p w14:paraId="00B98BA3" w14:textId="77777777" w:rsidR="00A564C0" w:rsidRDefault="00A56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91CF" w14:textId="77777777" w:rsidR="005E5702" w:rsidRPr="00334269" w:rsidRDefault="005E5702" w:rsidP="005E5702">
    <w:pPr>
      <w:jc w:val="left"/>
      <w:rPr>
        <w:rFonts w:ascii="Arial" w:hAnsi="Arial" w:cs="Arial"/>
        <w:b/>
        <w:sz w:val="28"/>
        <w:szCs w:val="28"/>
      </w:rPr>
    </w:pPr>
    <w:r w:rsidRPr="00334269">
      <w:rPr>
        <w:rFonts w:ascii="Arial" w:hAnsi="Arial" w:cs="Arial"/>
        <w:b/>
        <w:noProof/>
        <w:sz w:val="28"/>
        <w:szCs w:val="28"/>
        <w:lang w:eastAsia="en-GB"/>
      </w:rPr>
      <mc:AlternateContent>
        <mc:Choice Requires="wps">
          <w:drawing>
            <wp:anchor distT="0" distB="0" distL="114300" distR="114300" simplePos="0" relativeHeight="251659264" behindDoc="1" locked="0" layoutInCell="1" allowOverlap="1" wp14:anchorId="317383C0" wp14:editId="3792388A">
              <wp:simplePos x="0" y="0"/>
              <wp:positionH relativeFrom="column">
                <wp:posOffset>5029200</wp:posOffset>
              </wp:positionH>
              <wp:positionV relativeFrom="paragraph">
                <wp:posOffset>-457200</wp:posOffset>
              </wp:positionV>
              <wp:extent cx="1298575" cy="1206500"/>
              <wp:effectExtent l="0" t="0" r="0" b="3175"/>
              <wp:wrapSquare wrapText="bothSides"/>
              <wp:docPr id="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8575" cy="1206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FCD29" w14:textId="77777777" w:rsidR="005E5702" w:rsidRPr="005D760A" w:rsidRDefault="005E5702" w:rsidP="005E5702">
                          <w:pPr>
                            <w:rPr>
                              <w:rFonts w:ascii="Arial" w:hAnsi="Arial" w:cs="Arial"/>
                              <w:szCs w:val="144"/>
                            </w:rPr>
                          </w:pPr>
                          <w:r w:rsidRPr="005D760A">
                            <w:rPr>
                              <w:rFonts w:ascii="Arial" w:hAnsi="Arial" w:cs="Arial"/>
                              <w:noProof/>
                              <w:szCs w:val="144"/>
                              <w:lang w:eastAsia="en-GB"/>
                            </w:rPr>
                            <w:drawing>
                              <wp:inline distT="0" distB="0" distL="0" distR="0" wp14:anchorId="45626071" wp14:editId="6A1A9841">
                                <wp:extent cx="1117600" cy="1117600"/>
                                <wp:effectExtent l="0" t="0" r="0" b="0"/>
                                <wp:docPr id="9" name="Picture 9" descr="Th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txbxContent>
                    </wps:txbx>
                    <wps:bodyPr rot="0" vert="horz"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17383C0" id="Rectangle 2" o:spid="_x0000_s1026" style="position:absolute;margin-left:396pt;margin-top:-36pt;width:102.25pt;height: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" filled="f" fillcolor="#bbe0e3" stroked="f">
              <o:lock v:ext="edit" aspectratio="t"/>
              <v:textbox style="mso-fit-shape-to-text:t">
                <w:txbxContent>
                  <w:p w14:paraId="7F8FCD29" w14:textId="77777777" w:rsidR="005E5702" w:rsidRPr="005D760A" w:rsidRDefault="005E5702" w:rsidP="005E5702">
                    <w:pPr>
                      <w:rPr>
                        <w:rFonts w:ascii="Arial" w:hAnsi="Arial" w:cs="Arial"/>
                        <w:szCs w:val="144"/>
                      </w:rPr>
                    </w:pPr>
                    <w:r w:rsidRPr="005D760A">
                      <w:rPr>
                        <w:rFonts w:ascii="Arial" w:hAnsi="Arial" w:cs="Arial"/>
                        <w:noProof/>
                        <w:szCs w:val="144"/>
                        <w:lang w:eastAsia="en-GB"/>
                      </w:rPr>
                      <w:drawing>
                        <wp:inline distT="0" distB="0" distL="0" distR="0" wp14:anchorId="45626071" wp14:editId="6A1A9841">
                          <wp:extent cx="1117600" cy="1117600"/>
                          <wp:effectExtent l="0" t="0" r="0" b="0"/>
                          <wp:docPr id="9" name="Picture 9" descr="The Scottish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cottish Govern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txbxContent>
              </v:textbox>
              <w10:wrap type="square"/>
            </v:rect>
          </w:pict>
        </mc:Fallback>
      </mc:AlternateContent>
    </w:r>
    <w:r>
      <w:rPr>
        <w:rFonts w:ascii="Arial" w:hAnsi="Arial" w:cs="Arial"/>
        <w:b/>
        <w:noProof/>
        <w:sz w:val="28"/>
        <w:szCs w:val="28"/>
        <w:lang w:eastAsia="en-GB"/>
      </w:rPr>
      <w:t>The Local Government Pension Scheme (Scotland) Regulations 2018</w:t>
    </w:r>
  </w:p>
  <w:p w14:paraId="2E4A9AE0" w14:textId="77777777" w:rsidR="005E5702" w:rsidRDefault="005E5702">
    <w:pPr>
      <w:pStyle w:val="Header"/>
    </w:pPr>
  </w:p>
  <w:p w14:paraId="7F2453B2" w14:textId="77777777" w:rsidR="00F3663A" w:rsidRPr="00106131" w:rsidRDefault="00F3663A" w:rsidP="0067486A">
    <w:pPr>
      <w:pStyle w:val="Header"/>
      <w:tabs>
        <w:tab w:val="clear" w:pos="4153"/>
        <w:tab w:val="clear" w:pos="8306"/>
        <w:tab w:val="center" w:pos="4500"/>
        <w:tab w:val="right" w:pos="9000"/>
      </w:tabs>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354A231D"/>
    <w:multiLevelType w:val="hybridMultilevel"/>
    <w:tmpl w:val="8AD0D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style="v-text-anchor:middle" fill="f" fillcolor="#bbe0e3" stroke="f">
      <v:fill color="#bbe0e3" on="f"/>
      <v:stroke on="f"/>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153"/>
    <w:rsid w:val="000041AF"/>
    <w:rsid w:val="00026B82"/>
    <w:rsid w:val="00041016"/>
    <w:rsid w:val="000434EB"/>
    <w:rsid w:val="000501DB"/>
    <w:rsid w:val="00057BAA"/>
    <w:rsid w:val="000974BC"/>
    <w:rsid w:val="000A10AD"/>
    <w:rsid w:val="000B227A"/>
    <w:rsid w:val="000B2711"/>
    <w:rsid w:val="000C1821"/>
    <w:rsid w:val="000D24F1"/>
    <w:rsid w:val="000D3A72"/>
    <w:rsid w:val="00102114"/>
    <w:rsid w:val="00106131"/>
    <w:rsid w:val="00112287"/>
    <w:rsid w:val="0013137A"/>
    <w:rsid w:val="00157346"/>
    <w:rsid w:val="001620CF"/>
    <w:rsid w:val="00191CEB"/>
    <w:rsid w:val="00192DC7"/>
    <w:rsid w:val="00200528"/>
    <w:rsid w:val="00201EBB"/>
    <w:rsid w:val="00234989"/>
    <w:rsid w:val="002920D9"/>
    <w:rsid w:val="00294B32"/>
    <w:rsid w:val="002A002A"/>
    <w:rsid w:val="002A5F76"/>
    <w:rsid w:val="002B6598"/>
    <w:rsid w:val="003075AB"/>
    <w:rsid w:val="00320B2F"/>
    <w:rsid w:val="003230E5"/>
    <w:rsid w:val="00323EA4"/>
    <w:rsid w:val="00334269"/>
    <w:rsid w:val="00337155"/>
    <w:rsid w:val="0034202F"/>
    <w:rsid w:val="00346D0E"/>
    <w:rsid w:val="00347FB5"/>
    <w:rsid w:val="00362094"/>
    <w:rsid w:val="00391DB6"/>
    <w:rsid w:val="003A0375"/>
    <w:rsid w:val="003C341A"/>
    <w:rsid w:val="003D07A0"/>
    <w:rsid w:val="003E75DC"/>
    <w:rsid w:val="003F2479"/>
    <w:rsid w:val="00405806"/>
    <w:rsid w:val="004141F3"/>
    <w:rsid w:val="004551F9"/>
    <w:rsid w:val="0047463E"/>
    <w:rsid w:val="0049138C"/>
    <w:rsid w:val="004F6450"/>
    <w:rsid w:val="00506682"/>
    <w:rsid w:val="00532892"/>
    <w:rsid w:val="005331BC"/>
    <w:rsid w:val="0053348B"/>
    <w:rsid w:val="00552D42"/>
    <w:rsid w:val="005832B3"/>
    <w:rsid w:val="00590D1A"/>
    <w:rsid w:val="005B0F75"/>
    <w:rsid w:val="005D760A"/>
    <w:rsid w:val="005E3DE6"/>
    <w:rsid w:val="005E5702"/>
    <w:rsid w:val="006023E4"/>
    <w:rsid w:val="00626F71"/>
    <w:rsid w:val="00662757"/>
    <w:rsid w:val="0067486A"/>
    <w:rsid w:val="006841D7"/>
    <w:rsid w:val="00694443"/>
    <w:rsid w:val="006C2886"/>
    <w:rsid w:val="006D2220"/>
    <w:rsid w:val="006D3B4D"/>
    <w:rsid w:val="006E597B"/>
    <w:rsid w:val="00701293"/>
    <w:rsid w:val="00702A65"/>
    <w:rsid w:val="00711470"/>
    <w:rsid w:val="00712AC2"/>
    <w:rsid w:val="00751BD7"/>
    <w:rsid w:val="007918F4"/>
    <w:rsid w:val="00795294"/>
    <w:rsid w:val="00797331"/>
    <w:rsid w:val="007A61AF"/>
    <w:rsid w:val="007C77B1"/>
    <w:rsid w:val="007D6DD5"/>
    <w:rsid w:val="007F64E9"/>
    <w:rsid w:val="00833610"/>
    <w:rsid w:val="008571B3"/>
    <w:rsid w:val="00862F85"/>
    <w:rsid w:val="008960DD"/>
    <w:rsid w:val="008A4A00"/>
    <w:rsid w:val="008B5640"/>
    <w:rsid w:val="008D1467"/>
    <w:rsid w:val="008E7672"/>
    <w:rsid w:val="009109BE"/>
    <w:rsid w:val="00913B13"/>
    <w:rsid w:val="009361B4"/>
    <w:rsid w:val="0095235D"/>
    <w:rsid w:val="00952710"/>
    <w:rsid w:val="009538FD"/>
    <w:rsid w:val="00973CD9"/>
    <w:rsid w:val="00992B55"/>
    <w:rsid w:val="0099646C"/>
    <w:rsid w:val="009A6E0C"/>
    <w:rsid w:val="009A6F82"/>
    <w:rsid w:val="009B390E"/>
    <w:rsid w:val="009C4398"/>
    <w:rsid w:val="009E2D43"/>
    <w:rsid w:val="009F71B8"/>
    <w:rsid w:val="00A142E4"/>
    <w:rsid w:val="00A5155E"/>
    <w:rsid w:val="00A52153"/>
    <w:rsid w:val="00A564C0"/>
    <w:rsid w:val="00A56EBA"/>
    <w:rsid w:val="00A56F34"/>
    <w:rsid w:val="00A844E5"/>
    <w:rsid w:val="00A90A53"/>
    <w:rsid w:val="00AA5363"/>
    <w:rsid w:val="00AB54FF"/>
    <w:rsid w:val="00AE01CB"/>
    <w:rsid w:val="00AF3622"/>
    <w:rsid w:val="00B01B61"/>
    <w:rsid w:val="00B03C18"/>
    <w:rsid w:val="00B2034B"/>
    <w:rsid w:val="00B5196A"/>
    <w:rsid w:val="00B709FA"/>
    <w:rsid w:val="00B91BC7"/>
    <w:rsid w:val="00BA7DEC"/>
    <w:rsid w:val="00BC0026"/>
    <w:rsid w:val="00BC34A8"/>
    <w:rsid w:val="00BE2701"/>
    <w:rsid w:val="00C1021A"/>
    <w:rsid w:val="00C10BF2"/>
    <w:rsid w:val="00C62703"/>
    <w:rsid w:val="00C8612E"/>
    <w:rsid w:val="00C868A2"/>
    <w:rsid w:val="00C86FBA"/>
    <w:rsid w:val="00D33CC5"/>
    <w:rsid w:val="00D519C5"/>
    <w:rsid w:val="00D6001B"/>
    <w:rsid w:val="00D77500"/>
    <w:rsid w:val="00DC39B7"/>
    <w:rsid w:val="00DD3507"/>
    <w:rsid w:val="00DF7D75"/>
    <w:rsid w:val="00E01B21"/>
    <w:rsid w:val="00E06F9C"/>
    <w:rsid w:val="00E30739"/>
    <w:rsid w:val="00E3599D"/>
    <w:rsid w:val="00E36759"/>
    <w:rsid w:val="00E3709D"/>
    <w:rsid w:val="00E4079B"/>
    <w:rsid w:val="00E574FB"/>
    <w:rsid w:val="00E72AEA"/>
    <w:rsid w:val="00E74246"/>
    <w:rsid w:val="00E91784"/>
    <w:rsid w:val="00EB7088"/>
    <w:rsid w:val="00EE17D0"/>
    <w:rsid w:val="00F0528B"/>
    <w:rsid w:val="00F16F45"/>
    <w:rsid w:val="00F34A18"/>
    <w:rsid w:val="00F3663A"/>
    <w:rsid w:val="00F56556"/>
    <w:rsid w:val="00F73B0A"/>
    <w:rsid w:val="00F75B3F"/>
    <w:rsid w:val="00FA344D"/>
    <w:rsid w:val="00FB70D1"/>
    <w:rsid w:val="00FE1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f" fillcolor="#bbe0e3" stroke="f">
      <v:fill color="#bbe0e3" on="f"/>
      <v:stroke on="f"/>
      <v:textbox style="mso-fit-shape-to-text:t"/>
    </o:shapedefaults>
    <o:shapelayout v:ext="edit">
      <o:idmap v:ext="edit" data="2"/>
    </o:shapelayout>
  </w:shapeDefaults>
  <w:decimalSymbol w:val="."/>
  <w:listSeparator w:val=","/>
  <w14:docId w14:val="287FA8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2153"/>
    <w:pPr>
      <w:tabs>
        <w:tab w:val="left" w:pos="720"/>
        <w:tab w:val="left" w:pos="1440"/>
        <w:tab w:val="left" w:pos="2160"/>
        <w:tab w:val="left" w:pos="2880"/>
        <w:tab w:val="left" w:pos="4680"/>
        <w:tab w:val="left" w:pos="5400"/>
        <w:tab w:val="right" w:pos="9000"/>
      </w:tabs>
      <w:spacing w:line="240" w:lineRule="atLeast"/>
      <w:jc w:val="both"/>
    </w:pPr>
    <w:rPr>
      <w:sz w:val="24"/>
      <w:lang w:eastAsia="en-US"/>
    </w:rPr>
  </w:style>
  <w:style w:type="paragraph" w:styleId="Heading1">
    <w:name w:val="heading 1"/>
    <w:aliases w:val="Outline1"/>
    <w:basedOn w:val="Normal"/>
    <w:next w:val="Normal"/>
    <w:qFormat/>
    <w:rsid w:val="00157346"/>
    <w:pPr>
      <w:numPr>
        <w:numId w:val="4"/>
      </w:numPr>
      <w:outlineLvl w:val="0"/>
    </w:pPr>
    <w:rPr>
      <w:kern w:val="24"/>
    </w:rPr>
  </w:style>
  <w:style w:type="paragraph" w:styleId="Heading2">
    <w:name w:val="heading 2"/>
    <w:aliases w:val="Outline2"/>
    <w:basedOn w:val="Normal"/>
    <w:next w:val="Normal"/>
    <w:qFormat/>
    <w:rsid w:val="00157346"/>
    <w:pPr>
      <w:numPr>
        <w:ilvl w:val="1"/>
        <w:numId w:val="4"/>
      </w:numPr>
      <w:ind w:left="720"/>
      <w:outlineLvl w:val="1"/>
    </w:pPr>
    <w:rPr>
      <w:kern w:val="24"/>
    </w:rPr>
  </w:style>
  <w:style w:type="paragraph" w:styleId="Heading3">
    <w:name w:val="heading 3"/>
    <w:aliases w:val="Outline3"/>
    <w:basedOn w:val="Normal"/>
    <w:next w:val="Normal"/>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rsid w:val="00506682"/>
    <w:pPr>
      <w:tabs>
        <w:tab w:val="left" w:pos="720"/>
        <w:tab w:val="left" w:pos="1440"/>
        <w:tab w:val="left" w:pos="2160"/>
        <w:tab w:val="left" w:pos="2880"/>
        <w:tab w:val="left" w:pos="4680"/>
        <w:tab w:val="left" w:pos="5400"/>
        <w:tab w:val="right" w:pos="9000"/>
      </w:tabs>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4A18"/>
    <w:rPr>
      <w:rFonts w:ascii="Tahoma" w:hAnsi="Tahoma" w:cs="Tahoma"/>
      <w:sz w:val="16"/>
      <w:szCs w:val="16"/>
    </w:rPr>
  </w:style>
  <w:style w:type="paragraph" w:styleId="NoSpacing">
    <w:name w:val="No Spacing"/>
    <w:uiPriority w:val="1"/>
    <w:qFormat/>
    <w:rsid w:val="00F56556"/>
    <w:rPr>
      <w:rFonts w:ascii="Calibri" w:eastAsia="Calibri" w:hAnsi="Calibri"/>
      <w:sz w:val="22"/>
      <w:szCs w:val="22"/>
      <w:lang w:eastAsia="en-US"/>
    </w:rPr>
  </w:style>
  <w:style w:type="character" w:customStyle="1" w:styleId="HeaderChar">
    <w:name w:val="Header Char"/>
    <w:basedOn w:val="DefaultParagraphFont"/>
    <w:link w:val="Header"/>
    <w:uiPriority w:val="99"/>
    <w:rsid w:val="005E5702"/>
    <w:rPr>
      <w:sz w:val="24"/>
      <w:lang w:eastAsia="en-US"/>
    </w:rPr>
  </w:style>
  <w:style w:type="paragraph" w:styleId="Revision">
    <w:name w:val="Revision"/>
    <w:hidden/>
    <w:uiPriority w:val="99"/>
    <w:semiHidden/>
    <w:rsid w:val="009A6F82"/>
    <w:rPr>
      <w:sz w:val="24"/>
      <w:lang w:eastAsia="en-US"/>
    </w:rPr>
  </w:style>
  <w:style w:type="paragraph" w:styleId="NormalWeb">
    <w:name w:val="Normal (Web)"/>
    <w:basedOn w:val="Normal"/>
    <w:uiPriority w:val="99"/>
    <w:unhideWhenUsed/>
    <w:rsid w:val="007F64E9"/>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szCs w:val="24"/>
      <w:lang w:eastAsia="en-GB"/>
    </w:rPr>
  </w:style>
  <w:style w:type="paragraph" w:styleId="ListParagraph">
    <w:name w:val="List Paragraph"/>
    <w:basedOn w:val="Normal"/>
    <w:uiPriority w:val="34"/>
    <w:qFormat/>
    <w:rsid w:val="003D07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901972">
      <w:bodyDiv w:val="1"/>
      <w:marLeft w:val="0"/>
      <w:marRight w:val="0"/>
      <w:marTop w:val="0"/>
      <w:marBottom w:val="0"/>
      <w:divBdr>
        <w:top w:val="none" w:sz="0" w:space="0" w:color="auto"/>
        <w:left w:val="none" w:sz="0" w:space="0" w:color="auto"/>
        <w:bottom w:val="none" w:sz="0" w:space="0" w:color="auto"/>
        <w:right w:val="none" w:sz="0" w:space="0" w:color="auto"/>
      </w:divBdr>
    </w:div>
    <w:div w:id="93004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1034</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2021-12-08T16:04:00Z</dcterms:created>
  <dcterms:modified xsi:type="dcterms:W3CDTF">2022-01-04T12:40:00Z</dcterms:modified>
</cp:coreProperties>
</file>